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jc w:val="center"/>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lang w:eastAsia="zh-CN"/>
        </w:rPr>
        <w:t>连州市丰阳镇基层政务公开标准目录</w:t>
      </w:r>
    </w:p>
    <w:tbl>
      <w:tblPr>
        <w:tblStyle w:val="5"/>
        <w:tblW w:w="13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35"/>
        <w:gridCol w:w="741"/>
        <w:gridCol w:w="731"/>
        <w:gridCol w:w="2050"/>
        <w:gridCol w:w="3550"/>
        <w:gridCol w:w="1117"/>
        <w:gridCol w:w="1067"/>
        <w:gridCol w:w="1250"/>
        <w:gridCol w:w="450"/>
        <w:gridCol w:w="433"/>
        <w:gridCol w:w="350"/>
        <w:gridCol w:w="400"/>
        <w:gridCol w:w="300"/>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29" w:type="dxa"/>
            <w:vMerge w:val="restart"/>
            <w:vAlign w:val="center"/>
          </w:tcPr>
          <w:p>
            <w:pPr>
              <w:pStyle w:val="7"/>
              <w:widowControl/>
              <w:jc w:val="center"/>
              <w:rPr>
                <w:rFonts w:ascii="Times New Roman" w:hAnsi="Times New Roman" w:eastAsia="黑体"/>
                <w:color w:val="auto"/>
                <w:kern w:val="0"/>
                <w:sz w:val="18"/>
                <w:szCs w:val="18"/>
              </w:rPr>
            </w:pPr>
            <w:r>
              <w:rPr>
                <w:rFonts w:ascii="Times New Roman" w:hAnsi="Times New Roman" w:eastAsia="黑体"/>
                <w:color w:val="auto"/>
                <w:kern w:val="0"/>
                <w:sz w:val="18"/>
                <w:szCs w:val="18"/>
              </w:rPr>
              <w:t>序号</w:t>
            </w:r>
          </w:p>
        </w:tc>
        <w:tc>
          <w:tcPr>
            <w:tcW w:w="435" w:type="dxa"/>
            <w:vMerge w:val="restart"/>
            <w:vAlign w:val="center"/>
          </w:tcPr>
          <w:p>
            <w:pPr>
              <w:pStyle w:val="7"/>
              <w:widowControl/>
              <w:jc w:val="center"/>
              <w:rPr>
                <w:rFonts w:hint="eastAsia" w:ascii="Times New Roman" w:hAnsi="Times New Roman" w:eastAsia="黑体"/>
                <w:color w:val="auto"/>
                <w:kern w:val="0"/>
                <w:sz w:val="18"/>
                <w:szCs w:val="18"/>
              </w:rPr>
            </w:pPr>
            <w:r>
              <w:rPr>
                <w:rFonts w:hint="eastAsia" w:ascii="Times New Roman" w:hAnsi="Times New Roman" w:eastAsia="黑体"/>
                <w:color w:val="auto"/>
                <w:kern w:val="0"/>
                <w:sz w:val="18"/>
                <w:szCs w:val="18"/>
              </w:rPr>
              <w:t>领域属性</w:t>
            </w:r>
          </w:p>
        </w:tc>
        <w:tc>
          <w:tcPr>
            <w:tcW w:w="1472" w:type="dxa"/>
            <w:gridSpan w:val="2"/>
            <w:vAlign w:val="center"/>
          </w:tcPr>
          <w:p>
            <w:pPr>
              <w:pStyle w:val="7"/>
              <w:widowControl/>
              <w:jc w:val="center"/>
              <w:rPr>
                <w:rFonts w:hint="eastAsia" w:ascii="黑体" w:hAnsi="宋体" w:eastAsia="黑体" w:cs="宋体"/>
                <w:color w:val="auto"/>
                <w:kern w:val="0"/>
                <w:sz w:val="18"/>
                <w:szCs w:val="18"/>
              </w:rPr>
            </w:pPr>
            <w:r>
              <w:rPr>
                <w:rFonts w:hint="eastAsia" w:ascii="黑体" w:hAnsi="宋体" w:eastAsia="黑体" w:cs="宋体"/>
                <w:color w:val="auto"/>
                <w:kern w:val="0"/>
                <w:sz w:val="18"/>
                <w:szCs w:val="18"/>
              </w:rPr>
              <w:t>公开事项</w:t>
            </w:r>
          </w:p>
        </w:tc>
        <w:tc>
          <w:tcPr>
            <w:tcW w:w="2050" w:type="dxa"/>
            <w:vMerge w:val="restart"/>
            <w:vAlign w:val="center"/>
          </w:tcPr>
          <w:p>
            <w:pPr>
              <w:pStyle w:val="7"/>
              <w:widowControl/>
              <w:jc w:val="center"/>
              <w:rPr>
                <w:rFonts w:hint="eastAsia" w:ascii="黑体" w:hAnsi="宋体" w:eastAsia="黑体" w:cs="宋体"/>
                <w:color w:val="auto"/>
                <w:kern w:val="0"/>
                <w:sz w:val="18"/>
                <w:szCs w:val="18"/>
              </w:rPr>
            </w:pPr>
            <w:r>
              <w:rPr>
                <w:rFonts w:hint="eastAsia" w:ascii="黑体" w:hAnsi="宋体" w:eastAsia="黑体" w:cs="宋体"/>
                <w:color w:val="auto"/>
                <w:kern w:val="0"/>
                <w:sz w:val="18"/>
                <w:szCs w:val="18"/>
              </w:rPr>
              <w:t>公开内容（要素）</w:t>
            </w:r>
          </w:p>
        </w:tc>
        <w:tc>
          <w:tcPr>
            <w:tcW w:w="3550" w:type="dxa"/>
            <w:vMerge w:val="restart"/>
            <w:vAlign w:val="center"/>
          </w:tcPr>
          <w:p>
            <w:pPr>
              <w:pStyle w:val="7"/>
              <w:widowControl/>
              <w:jc w:val="center"/>
              <w:rPr>
                <w:rFonts w:hint="eastAsia" w:ascii="黑体" w:hAnsi="宋体" w:eastAsia="黑体" w:cs="宋体"/>
                <w:color w:val="auto"/>
                <w:kern w:val="0"/>
                <w:sz w:val="18"/>
                <w:szCs w:val="18"/>
              </w:rPr>
            </w:pPr>
            <w:r>
              <w:rPr>
                <w:rFonts w:hint="eastAsia" w:ascii="黑体" w:hAnsi="宋体" w:eastAsia="黑体" w:cs="宋体"/>
                <w:color w:val="auto"/>
                <w:kern w:val="0"/>
                <w:sz w:val="18"/>
                <w:szCs w:val="18"/>
              </w:rPr>
              <w:t>公开依据</w:t>
            </w:r>
          </w:p>
        </w:tc>
        <w:tc>
          <w:tcPr>
            <w:tcW w:w="1117" w:type="dxa"/>
            <w:vMerge w:val="restart"/>
            <w:vAlign w:val="center"/>
          </w:tcPr>
          <w:p>
            <w:pPr>
              <w:pStyle w:val="7"/>
              <w:widowControl/>
              <w:jc w:val="center"/>
              <w:rPr>
                <w:rFonts w:hint="eastAsia" w:ascii="黑体" w:hAnsi="宋体" w:eastAsia="黑体" w:cs="宋体"/>
                <w:color w:val="auto"/>
                <w:kern w:val="0"/>
                <w:sz w:val="18"/>
                <w:szCs w:val="18"/>
              </w:rPr>
            </w:pPr>
            <w:r>
              <w:rPr>
                <w:rFonts w:hint="eastAsia" w:ascii="黑体" w:hAnsi="宋体" w:eastAsia="黑体" w:cs="宋体"/>
                <w:color w:val="auto"/>
                <w:kern w:val="0"/>
                <w:sz w:val="18"/>
                <w:szCs w:val="18"/>
              </w:rPr>
              <w:t>公开时限</w:t>
            </w:r>
          </w:p>
        </w:tc>
        <w:tc>
          <w:tcPr>
            <w:tcW w:w="1067" w:type="dxa"/>
            <w:vMerge w:val="restart"/>
            <w:vAlign w:val="center"/>
          </w:tcPr>
          <w:p>
            <w:pPr>
              <w:pStyle w:val="7"/>
              <w:widowControl/>
              <w:jc w:val="center"/>
              <w:rPr>
                <w:rFonts w:hint="eastAsia" w:ascii="黑体" w:hAnsi="宋体" w:eastAsia="黑体" w:cs="宋体"/>
                <w:color w:val="auto"/>
                <w:kern w:val="0"/>
                <w:sz w:val="18"/>
                <w:szCs w:val="18"/>
              </w:rPr>
            </w:pPr>
            <w:r>
              <w:rPr>
                <w:rFonts w:hint="eastAsia" w:ascii="黑体" w:hAnsi="宋体" w:eastAsia="黑体" w:cs="宋体"/>
                <w:color w:val="auto"/>
                <w:kern w:val="0"/>
                <w:sz w:val="18"/>
                <w:szCs w:val="18"/>
              </w:rPr>
              <w:t>公开主体</w:t>
            </w:r>
          </w:p>
        </w:tc>
        <w:tc>
          <w:tcPr>
            <w:tcW w:w="1250" w:type="dxa"/>
            <w:vMerge w:val="restart"/>
            <w:vAlign w:val="center"/>
          </w:tcPr>
          <w:p>
            <w:pPr>
              <w:pStyle w:val="7"/>
              <w:widowControl/>
              <w:jc w:val="center"/>
              <w:rPr>
                <w:rFonts w:hint="eastAsia" w:ascii="黑体" w:hAnsi="宋体" w:eastAsia="黑体" w:cs="宋体"/>
                <w:color w:val="auto"/>
                <w:kern w:val="0"/>
                <w:sz w:val="18"/>
                <w:szCs w:val="18"/>
              </w:rPr>
            </w:pPr>
            <w:r>
              <w:rPr>
                <w:rFonts w:hint="eastAsia" w:ascii="黑体" w:hAnsi="宋体" w:eastAsia="黑体" w:cs="宋体"/>
                <w:color w:val="auto"/>
                <w:kern w:val="0"/>
                <w:sz w:val="18"/>
                <w:szCs w:val="18"/>
              </w:rPr>
              <w:t>公开渠道和载体</w:t>
            </w:r>
          </w:p>
        </w:tc>
        <w:tc>
          <w:tcPr>
            <w:tcW w:w="883" w:type="dxa"/>
            <w:gridSpan w:val="2"/>
            <w:vAlign w:val="center"/>
          </w:tcPr>
          <w:p>
            <w:pPr>
              <w:pStyle w:val="7"/>
              <w:widowControl/>
              <w:jc w:val="center"/>
              <w:rPr>
                <w:rFonts w:hint="eastAsia" w:ascii="黑体" w:hAnsi="宋体" w:eastAsia="黑体" w:cs="宋体"/>
                <w:color w:val="auto"/>
                <w:kern w:val="0"/>
                <w:sz w:val="18"/>
                <w:szCs w:val="18"/>
              </w:rPr>
            </w:pPr>
            <w:r>
              <w:rPr>
                <w:rFonts w:hint="eastAsia" w:ascii="黑体" w:hAnsi="宋体" w:eastAsia="黑体" w:cs="宋体"/>
                <w:color w:val="auto"/>
                <w:kern w:val="0"/>
                <w:sz w:val="18"/>
                <w:szCs w:val="18"/>
              </w:rPr>
              <w:t>公开对象</w:t>
            </w:r>
          </w:p>
        </w:tc>
        <w:tc>
          <w:tcPr>
            <w:tcW w:w="750" w:type="dxa"/>
            <w:gridSpan w:val="2"/>
            <w:vAlign w:val="center"/>
          </w:tcPr>
          <w:p>
            <w:pPr>
              <w:pStyle w:val="7"/>
              <w:widowControl/>
              <w:jc w:val="center"/>
              <w:rPr>
                <w:rFonts w:hint="eastAsia" w:ascii="黑体" w:hAnsi="宋体" w:eastAsia="黑体" w:cs="宋体"/>
                <w:color w:val="auto"/>
                <w:kern w:val="0"/>
                <w:sz w:val="18"/>
                <w:szCs w:val="18"/>
              </w:rPr>
            </w:pPr>
            <w:r>
              <w:rPr>
                <w:rFonts w:hint="eastAsia" w:ascii="黑体" w:hAnsi="宋体" w:eastAsia="黑体" w:cs="宋体"/>
                <w:color w:val="auto"/>
                <w:kern w:val="0"/>
                <w:sz w:val="18"/>
                <w:szCs w:val="18"/>
              </w:rPr>
              <w:t>公开方式</w:t>
            </w:r>
          </w:p>
        </w:tc>
        <w:tc>
          <w:tcPr>
            <w:tcW w:w="719" w:type="dxa"/>
            <w:gridSpan w:val="2"/>
            <w:vAlign w:val="center"/>
          </w:tcPr>
          <w:p>
            <w:pPr>
              <w:pStyle w:val="7"/>
              <w:widowControl/>
              <w:jc w:val="center"/>
              <w:rPr>
                <w:rFonts w:hint="eastAsia" w:ascii="黑体" w:hAnsi="宋体" w:eastAsia="黑体" w:cs="宋体"/>
                <w:color w:val="auto"/>
                <w:kern w:val="0"/>
                <w:sz w:val="18"/>
                <w:szCs w:val="18"/>
              </w:rPr>
            </w:pPr>
            <w:r>
              <w:rPr>
                <w:rFonts w:hint="eastAsia" w:ascii="黑体" w:hAnsi="宋体" w:eastAsia="黑体" w:cs="宋体"/>
                <w:color w:val="auto"/>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29" w:type="dxa"/>
            <w:vMerge w:val="continue"/>
            <w:vAlign w:val="center"/>
          </w:tcPr>
          <w:p>
            <w:pPr>
              <w:pStyle w:val="7"/>
              <w:widowControl/>
              <w:jc w:val="center"/>
              <w:rPr>
                <w:rFonts w:ascii="Times New Roman" w:hAnsi="Times New Roman" w:eastAsia="黑体"/>
                <w:color w:val="auto"/>
                <w:kern w:val="0"/>
                <w:sz w:val="18"/>
                <w:szCs w:val="18"/>
              </w:rPr>
            </w:pPr>
          </w:p>
        </w:tc>
        <w:tc>
          <w:tcPr>
            <w:tcW w:w="435" w:type="dxa"/>
            <w:vMerge w:val="continue"/>
            <w:vAlign w:val="center"/>
          </w:tcPr>
          <w:p>
            <w:pPr>
              <w:pStyle w:val="7"/>
              <w:widowControl/>
              <w:jc w:val="center"/>
              <w:rPr>
                <w:rFonts w:ascii="Times New Roman" w:hAnsi="Times New Roman" w:eastAsia="黑体"/>
                <w:color w:val="auto"/>
                <w:kern w:val="0"/>
                <w:sz w:val="18"/>
                <w:szCs w:val="18"/>
              </w:rPr>
            </w:pPr>
          </w:p>
        </w:tc>
        <w:tc>
          <w:tcPr>
            <w:tcW w:w="741" w:type="dxa"/>
            <w:vAlign w:val="center"/>
          </w:tcPr>
          <w:p>
            <w:pPr>
              <w:pStyle w:val="7"/>
              <w:widowControl/>
              <w:jc w:val="center"/>
              <w:rPr>
                <w:rFonts w:hint="eastAsia" w:ascii="黑体" w:hAnsi="宋体" w:eastAsia="黑体" w:cs="宋体"/>
                <w:color w:val="auto"/>
                <w:kern w:val="0"/>
                <w:sz w:val="18"/>
                <w:szCs w:val="18"/>
              </w:rPr>
            </w:pPr>
            <w:r>
              <w:rPr>
                <w:rFonts w:hint="eastAsia" w:ascii="黑体" w:hAnsi="宋体" w:eastAsia="黑体" w:cs="宋体"/>
                <w:color w:val="auto"/>
                <w:kern w:val="0"/>
                <w:sz w:val="18"/>
                <w:szCs w:val="18"/>
              </w:rPr>
              <w:t>一级事项</w:t>
            </w:r>
          </w:p>
        </w:tc>
        <w:tc>
          <w:tcPr>
            <w:tcW w:w="731" w:type="dxa"/>
            <w:vAlign w:val="center"/>
          </w:tcPr>
          <w:p>
            <w:pPr>
              <w:pStyle w:val="7"/>
              <w:widowControl/>
              <w:jc w:val="center"/>
              <w:rPr>
                <w:rFonts w:hint="eastAsia" w:ascii="黑体" w:hAnsi="宋体" w:eastAsia="黑体" w:cs="宋体"/>
                <w:color w:val="auto"/>
                <w:kern w:val="0"/>
                <w:sz w:val="18"/>
                <w:szCs w:val="18"/>
              </w:rPr>
            </w:pPr>
            <w:r>
              <w:rPr>
                <w:rFonts w:hint="eastAsia" w:ascii="黑体" w:hAnsi="宋体" w:eastAsia="黑体" w:cs="宋体"/>
                <w:color w:val="auto"/>
                <w:kern w:val="0"/>
                <w:sz w:val="18"/>
                <w:szCs w:val="18"/>
              </w:rPr>
              <w:t>二级事项</w:t>
            </w:r>
          </w:p>
        </w:tc>
        <w:tc>
          <w:tcPr>
            <w:tcW w:w="2050" w:type="dxa"/>
            <w:vMerge w:val="continue"/>
            <w:vAlign w:val="center"/>
          </w:tcPr>
          <w:p>
            <w:pPr>
              <w:pStyle w:val="7"/>
              <w:widowControl/>
              <w:jc w:val="center"/>
              <w:rPr>
                <w:rFonts w:hint="eastAsia" w:ascii="黑体" w:hAnsi="宋体" w:eastAsia="黑体" w:cs="宋体"/>
                <w:color w:val="auto"/>
                <w:kern w:val="0"/>
                <w:sz w:val="18"/>
                <w:szCs w:val="18"/>
              </w:rPr>
            </w:pPr>
          </w:p>
        </w:tc>
        <w:tc>
          <w:tcPr>
            <w:tcW w:w="3550" w:type="dxa"/>
            <w:vMerge w:val="continue"/>
            <w:vAlign w:val="center"/>
          </w:tcPr>
          <w:p>
            <w:pPr>
              <w:pStyle w:val="7"/>
              <w:widowControl/>
              <w:jc w:val="center"/>
              <w:rPr>
                <w:rFonts w:hint="eastAsia" w:ascii="黑体" w:hAnsi="宋体" w:eastAsia="黑体" w:cs="宋体"/>
                <w:color w:val="auto"/>
                <w:kern w:val="0"/>
                <w:sz w:val="18"/>
                <w:szCs w:val="18"/>
              </w:rPr>
            </w:pPr>
          </w:p>
        </w:tc>
        <w:tc>
          <w:tcPr>
            <w:tcW w:w="1117" w:type="dxa"/>
            <w:vMerge w:val="continue"/>
            <w:vAlign w:val="center"/>
          </w:tcPr>
          <w:p>
            <w:pPr>
              <w:pStyle w:val="7"/>
              <w:widowControl/>
              <w:jc w:val="center"/>
              <w:rPr>
                <w:rFonts w:hint="eastAsia" w:ascii="黑体" w:hAnsi="宋体" w:eastAsia="黑体" w:cs="宋体"/>
                <w:color w:val="auto"/>
                <w:kern w:val="0"/>
                <w:sz w:val="18"/>
                <w:szCs w:val="18"/>
              </w:rPr>
            </w:pPr>
          </w:p>
        </w:tc>
        <w:tc>
          <w:tcPr>
            <w:tcW w:w="1067" w:type="dxa"/>
            <w:vMerge w:val="continue"/>
            <w:vAlign w:val="center"/>
          </w:tcPr>
          <w:p>
            <w:pPr>
              <w:pStyle w:val="7"/>
              <w:widowControl/>
              <w:jc w:val="center"/>
              <w:rPr>
                <w:rFonts w:hint="eastAsia" w:ascii="黑体" w:hAnsi="宋体" w:eastAsia="黑体" w:cs="宋体"/>
                <w:color w:val="auto"/>
                <w:kern w:val="0"/>
                <w:sz w:val="18"/>
                <w:szCs w:val="18"/>
              </w:rPr>
            </w:pPr>
          </w:p>
        </w:tc>
        <w:tc>
          <w:tcPr>
            <w:tcW w:w="1250" w:type="dxa"/>
            <w:vMerge w:val="continue"/>
            <w:vAlign w:val="center"/>
          </w:tcPr>
          <w:p>
            <w:pPr>
              <w:pStyle w:val="7"/>
              <w:widowControl/>
              <w:jc w:val="center"/>
              <w:rPr>
                <w:rFonts w:hint="eastAsia" w:ascii="黑体" w:hAnsi="宋体" w:eastAsia="黑体" w:cs="宋体"/>
                <w:color w:val="auto"/>
                <w:kern w:val="0"/>
                <w:sz w:val="18"/>
                <w:szCs w:val="18"/>
              </w:rPr>
            </w:pPr>
          </w:p>
        </w:tc>
        <w:tc>
          <w:tcPr>
            <w:tcW w:w="450" w:type="dxa"/>
            <w:vAlign w:val="center"/>
          </w:tcPr>
          <w:p>
            <w:pPr>
              <w:pStyle w:val="7"/>
              <w:widowControl/>
              <w:jc w:val="center"/>
              <w:rPr>
                <w:rFonts w:hint="eastAsia" w:ascii="黑体" w:hAnsi="宋体" w:eastAsia="黑体" w:cs="宋体"/>
                <w:color w:val="auto"/>
                <w:kern w:val="0"/>
                <w:sz w:val="18"/>
                <w:szCs w:val="18"/>
              </w:rPr>
            </w:pPr>
            <w:r>
              <w:rPr>
                <w:rFonts w:hint="eastAsia" w:ascii="黑体" w:hAnsi="宋体" w:eastAsia="黑体" w:cs="宋体"/>
                <w:color w:val="auto"/>
                <w:kern w:val="0"/>
                <w:sz w:val="18"/>
                <w:szCs w:val="18"/>
              </w:rPr>
              <w:t>全社会</w:t>
            </w:r>
          </w:p>
        </w:tc>
        <w:tc>
          <w:tcPr>
            <w:tcW w:w="433" w:type="dxa"/>
            <w:vAlign w:val="center"/>
          </w:tcPr>
          <w:p>
            <w:pPr>
              <w:pStyle w:val="7"/>
              <w:widowControl/>
              <w:jc w:val="center"/>
              <w:rPr>
                <w:rFonts w:hint="eastAsia" w:ascii="黑体" w:hAnsi="宋体" w:eastAsia="黑体" w:cs="宋体"/>
                <w:color w:val="auto"/>
                <w:kern w:val="0"/>
                <w:sz w:val="18"/>
                <w:szCs w:val="18"/>
              </w:rPr>
            </w:pPr>
            <w:r>
              <w:rPr>
                <w:rFonts w:hint="eastAsia" w:ascii="黑体" w:hAnsi="宋体" w:eastAsia="黑体" w:cs="宋体"/>
                <w:color w:val="auto"/>
                <w:kern w:val="0"/>
                <w:sz w:val="18"/>
                <w:szCs w:val="18"/>
              </w:rPr>
              <w:t>特定群众</w:t>
            </w:r>
          </w:p>
        </w:tc>
        <w:tc>
          <w:tcPr>
            <w:tcW w:w="350" w:type="dxa"/>
            <w:vAlign w:val="center"/>
          </w:tcPr>
          <w:p>
            <w:pPr>
              <w:pStyle w:val="7"/>
              <w:widowControl/>
              <w:jc w:val="center"/>
              <w:rPr>
                <w:rFonts w:hint="eastAsia" w:ascii="黑体" w:hAnsi="宋体" w:eastAsia="黑体" w:cs="宋体"/>
                <w:color w:val="auto"/>
                <w:kern w:val="0"/>
                <w:sz w:val="18"/>
                <w:szCs w:val="18"/>
              </w:rPr>
            </w:pPr>
            <w:r>
              <w:rPr>
                <w:rFonts w:hint="eastAsia" w:ascii="黑体" w:hAnsi="宋体" w:eastAsia="黑体" w:cs="宋体"/>
                <w:color w:val="auto"/>
                <w:kern w:val="0"/>
                <w:sz w:val="18"/>
                <w:szCs w:val="18"/>
              </w:rPr>
              <w:t>主动</w:t>
            </w:r>
          </w:p>
        </w:tc>
        <w:tc>
          <w:tcPr>
            <w:tcW w:w="400" w:type="dxa"/>
            <w:vAlign w:val="center"/>
          </w:tcPr>
          <w:p>
            <w:pPr>
              <w:pStyle w:val="7"/>
              <w:widowControl/>
              <w:jc w:val="center"/>
              <w:rPr>
                <w:rFonts w:hint="eastAsia" w:ascii="黑体" w:hAnsi="宋体" w:eastAsia="黑体" w:cs="宋体"/>
                <w:color w:val="auto"/>
                <w:kern w:val="0"/>
                <w:sz w:val="18"/>
                <w:szCs w:val="18"/>
              </w:rPr>
            </w:pPr>
            <w:r>
              <w:rPr>
                <w:rFonts w:hint="eastAsia" w:ascii="黑体" w:hAnsi="宋体" w:eastAsia="黑体" w:cs="宋体"/>
                <w:color w:val="auto"/>
                <w:kern w:val="0"/>
                <w:sz w:val="18"/>
                <w:szCs w:val="18"/>
              </w:rPr>
              <w:t>依申请公开</w:t>
            </w:r>
          </w:p>
        </w:tc>
        <w:tc>
          <w:tcPr>
            <w:tcW w:w="300" w:type="dxa"/>
            <w:vAlign w:val="center"/>
          </w:tcPr>
          <w:p>
            <w:pPr>
              <w:widowControl/>
              <w:jc w:val="center"/>
              <w:rPr>
                <w:rFonts w:ascii="黑体" w:hAnsi="宋体" w:eastAsia="黑体" w:cs="宋体"/>
                <w:color w:val="auto"/>
                <w:kern w:val="0"/>
                <w:sz w:val="18"/>
                <w:szCs w:val="18"/>
              </w:rPr>
            </w:pPr>
            <w:r>
              <w:rPr>
                <w:rFonts w:hint="eastAsia" w:ascii="黑体" w:hAnsi="宋体" w:eastAsia="黑体" w:cs="宋体"/>
                <w:color w:val="auto"/>
                <w:kern w:val="0"/>
                <w:sz w:val="18"/>
                <w:szCs w:val="18"/>
              </w:rPr>
              <w:t>县级</w:t>
            </w:r>
          </w:p>
        </w:tc>
        <w:tc>
          <w:tcPr>
            <w:tcW w:w="419" w:type="dxa"/>
            <w:vAlign w:val="center"/>
          </w:tcPr>
          <w:p>
            <w:pPr>
              <w:widowControl/>
              <w:jc w:val="center"/>
              <w:rPr>
                <w:rFonts w:ascii="黑体" w:hAnsi="宋体" w:eastAsia="黑体" w:cs="宋体"/>
                <w:color w:val="auto"/>
                <w:kern w:val="0"/>
                <w:sz w:val="18"/>
                <w:szCs w:val="18"/>
              </w:rPr>
            </w:pPr>
            <w:r>
              <w:rPr>
                <w:rFonts w:hint="eastAsia" w:ascii="黑体" w:hAnsi="宋体" w:eastAsia="黑体" w:cs="宋体"/>
                <w:color w:val="auto"/>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w:t>
            </w:r>
          </w:p>
        </w:tc>
        <w:tc>
          <w:tcPr>
            <w:tcW w:w="435" w:type="dxa"/>
            <w:vMerge w:val="restart"/>
            <w:vAlign w:val="center"/>
          </w:tcPr>
          <w:p>
            <w:pPr>
              <w:pStyle w:val="2"/>
              <w:spacing w:line="240" w:lineRule="exact"/>
              <w:jc w:val="center"/>
              <w:rPr>
                <w:rFonts w:hint="eastAsia" w:ascii="仿宋_GB2312" w:hAnsi="Times New Roman" w:eastAsia="仿宋_GB2312"/>
                <w:bCs/>
                <w:color w:val="auto"/>
                <w:sz w:val="18"/>
                <w:szCs w:val="18"/>
              </w:rPr>
            </w:pPr>
            <w:r>
              <w:rPr>
                <w:rFonts w:hint="eastAsia" w:ascii="仿宋_GB2312" w:hAnsi="宋体" w:eastAsia="仿宋_GB2312"/>
                <w:color w:val="auto"/>
                <w:sz w:val="18"/>
                <w:szCs w:val="18"/>
              </w:rPr>
              <w:t>义务教育</w:t>
            </w:r>
          </w:p>
        </w:tc>
        <w:tc>
          <w:tcPr>
            <w:tcW w:w="741" w:type="dxa"/>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olor w:val="auto"/>
                <w:sz w:val="18"/>
                <w:szCs w:val="18"/>
              </w:rPr>
              <w:t>财务信息</w:t>
            </w:r>
          </w:p>
        </w:tc>
        <w:tc>
          <w:tcPr>
            <w:tcW w:w="731" w:type="dxa"/>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olor w:val="auto"/>
                <w:sz w:val="18"/>
                <w:szCs w:val="18"/>
              </w:rPr>
              <w:t>财务信息</w:t>
            </w:r>
          </w:p>
        </w:tc>
        <w:tc>
          <w:tcPr>
            <w:tcW w:w="2050" w:type="dxa"/>
            <w:vAlign w:val="center"/>
          </w:tcPr>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1.年度经费预决算信息</w:t>
            </w:r>
          </w:p>
          <w:p>
            <w:pPr>
              <w:jc w:val="left"/>
              <w:rPr>
                <w:rFonts w:hint="eastAsia" w:ascii="仿宋_GB2312" w:hAnsi="宋体" w:eastAsia="仿宋_GB2312" w:cs="宋体"/>
                <w:color w:val="auto"/>
                <w:sz w:val="18"/>
                <w:szCs w:val="18"/>
              </w:rPr>
            </w:pPr>
            <w:r>
              <w:rPr>
                <w:rFonts w:hint="eastAsia" w:ascii="仿宋_GB2312" w:hAnsi="宋体" w:eastAsia="仿宋_GB2312"/>
                <w:color w:val="auto"/>
                <w:sz w:val="18"/>
                <w:szCs w:val="18"/>
              </w:rPr>
              <w:t>2.收费项目及收费标准</w:t>
            </w:r>
          </w:p>
        </w:tc>
        <w:tc>
          <w:tcPr>
            <w:tcW w:w="3550" w:type="dxa"/>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（国务院令第711号修订）</w:t>
            </w:r>
          </w:p>
        </w:tc>
        <w:tc>
          <w:tcPr>
            <w:tcW w:w="1117" w:type="dxa"/>
            <w:vAlign w:val="center"/>
          </w:tcPr>
          <w:p>
            <w:pPr>
              <w:jc w:val="center"/>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067" w:type="dxa"/>
            <w:vAlign w:val="center"/>
          </w:tcPr>
          <w:p>
            <w:pPr>
              <w:jc w:val="center"/>
              <w:rPr>
                <w:rFonts w:hint="eastAsia" w:ascii="仿宋_GB2312" w:hAnsi="仿宋" w:eastAsia="仿宋_GB2312" w:cs="宋体"/>
                <w:color w:val="auto"/>
                <w:sz w:val="18"/>
                <w:szCs w:val="18"/>
                <w:lang w:eastAsia="zh-CN"/>
              </w:rPr>
            </w:pPr>
            <w:r>
              <w:rPr>
                <w:rFonts w:hint="eastAsia" w:ascii="仿宋_GB2312" w:hAnsi="仿宋" w:eastAsia="仿宋_GB2312"/>
                <w:color w:val="auto"/>
                <w:sz w:val="18"/>
                <w:szCs w:val="18"/>
                <w:lang w:eastAsia="zh-CN"/>
              </w:rPr>
              <w:t>公共服务办</w:t>
            </w:r>
          </w:p>
        </w:tc>
        <w:tc>
          <w:tcPr>
            <w:tcW w:w="1250" w:type="dxa"/>
            <w:vAlign w:val="center"/>
          </w:tcPr>
          <w:p>
            <w:pPr>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 xml:space="preserve">■政府网站   </w:t>
            </w:r>
          </w:p>
          <w:p>
            <w:pPr>
              <w:jc w:val="center"/>
              <w:rPr>
                <w:rFonts w:hint="eastAsia" w:ascii="仿宋_GB2312" w:hAnsi="仿宋" w:eastAsia="仿宋_GB2312" w:cs="宋体"/>
                <w:color w:val="auto"/>
                <w:sz w:val="18"/>
                <w:szCs w:val="18"/>
              </w:rPr>
            </w:pPr>
            <w:r>
              <w:rPr>
                <w:rFonts w:hint="eastAsia" w:ascii="仿宋_GB2312" w:hAnsi="仿宋" w:eastAsia="仿宋_GB2312"/>
                <w:color w:val="auto"/>
                <w:sz w:val="18"/>
                <w:szCs w:val="18"/>
              </w:rPr>
              <w:t>■公开查阅点</w:t>
            </w:r>
          </w:p>
        </w:tc>
        <w:tc>
          <w:tcPr>
            <w:tcW w:w="450" w:type="dxa"/>
            <w:vAlign w:val="center"/>
          </w:tcPr>
          <w:p>
            <w:pPr>
              <w:jc w:val="center"/>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433" w:type="dxa"/>
            <w:vAlign w:val="center"/>
          </w:tcPr>
          <w:p>
            <w:pPr>
              <w:jc w:val="center"/>
              <w:rPr>
                <w:rFonts w:hint="eastAsia" w:ascii="仿宋_GB2312" w:hAnsi="仿宋" w:eastAsia="仿宋_GB2312" w:cs="宋体"/>
                <w:color w:val="auto"/>
                <w:sz w:val="18"/>
                <w:szCs w:val="18"/>
              </w:rPr>
            </w:pPr>
          </w:p>
        </w:tc>
        <w:tc>
          <w:tcPr>
            <w:tcW w:w="350" w:type="dxa"/>
            <w:vAlign w:val="center"/>
          </w:tcPr>
          <w:p>
            <w:pPr>
              <w:jc w:val="center"/>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400" w:type="dxa"/>
            <w:vAlign w:val="center"/>
          </w:tcPr>
          <w:p>
            <w:pPr>
              <w:jc w:val="center"/>
              <w:rPr>
                <w:rFonts w:hint="eastAsia" w:ascii="仿宋_GB2312" w:hAnsi="仿宋" w:eastAsia="仿宋_GB2312"/>
                <w:color w:val="auto"/>
                <w:sz w:val="18"/>
                <w:szCs w:val="18"/>
              </w:rPr>
            </w:pPr>
          </w:p>
        </w:tc>
        <w:tc>
          <w:tcPr>
            <w:tcW w:w="300" w:type="dxa"/>
            <w:vAlign w:val="top"/>
          </w:tcPr>
          <w:p>
            <w:pPr>
              <w:pStyle w:val="7"/>
              <w:spacing w:line="240" w:lineRule="exact"/>
              <w:jc w:val="center"/>
              <w:rPr>
                <w:rFonts w:ascii="Times New Roman" w:hAnsi="Times New Roman"/>
                <w:color w:val="auto"/>
                <w:sz w:val="30"/>
                <w:szCs w:val="30"/>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2</w:t>
            </w:r>
          </w:p>
        </w:tc>
        <w:tc>
          <w:tcPr>
            <w:tcW w:w="435" w:type="dxa"/>
            <w:vMerge w:val="continue"/>
            <w:vAlign w:val="center"/>
          </w:tcPr>
          <w:p>
            <w:pPr>
              <w:pStyle w:val="2"/>
              <w:spacing w:line="240" w:lineRule="exact"/>
              <w:jc w:val="center"/>
              <w:rPr>
                <w:rFonts w:hint="eastAsia" w:ascii="仿宋_GB2312" w:hAnsi="宋体" w:eastAsia="仿宋_GB2312"/>
                <w:color w:val="auto"/>
                <w:sz w:val="18"/>
                <w:szCs w:val="18"/>
              </w:rPr>
            </w:pPr>
          </w:p>
        </w:tc>
        <w:tc>
          <w:tcPr>
            <w:tcW w:w="741"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招生管理</w:t>
            </w:r>
          </w:p>
        </w:tc>
        <w:tc>
          <w:tcPr>
            <w:tcW w:w="731" w:type="dxa"/>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olor w:val="auto"/>
                <w:sz w:val="18"/>
                <w:szCs w:val="18"/>
              </w:rPr>
              <w:t>学校介绍</w:t>
            </w:r>
          </w:p>
        </w:tc>
        <w:tc>
          <w:tcPr>
            <w:tcW w:w="2050" w:type="dxa"/>
            <w:vAlign w:val="center"/>
          </w:tcPr>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1.办学性质</w:t>
            </w:r>
          </w:p>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2.办学地点</w:t>
            </w:r>
          </w:p>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3.办学规模、办学基本条件</w:t>
            </w:r>
          </w:p>
          <w:p>
            <w:pPr>
              <w:jc w:val="left"/>
              <w:rPr>
                <w:rFonts w:hint="eastAsia" w:ascii="仿宋_GB2312" w:hAnsi="宋体" w:eastAsia="仿宋_GB2312" w:cs="宋体"/>
                <w:color w:val="auto"/>
                <w:sz w:val="18"/>
                <w:szCs w:val="18"/>
              </w:rPr>
            </w:pPr>
            <w:r>
              <w:rPr>
                <w:rFonts w:hint="eastAsia" w:ascii="仿宋_GB2312" w:hAnsi="宋体" w:eastAsia="仿宋_GB2312"/>
                <w:color w:val="auto"/>
                <w:sz w:val="18"/>
                <w:szCs w:val="18"/>
              </w:rPr>
              <w:t>4.联系方式等</w:t>
            </w:r>
          </w:p>
        </w:tc>
        <w:tc>
          <w:tcPr>
            <w:tcW w:w="3550" w:type="dxa"/>
            <w:vAlign w:val="center"/>
          </w:tcPr>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1.</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（国务院令第711号修订）</w:t>
            </w:r>
          </w:p>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2.《教育部关于进一步做好小学升入初中免试就近入学工作的实施意见》（教基一[2014]1号）</w:t>
            </w:r>
          </w:p>
          <w:p>
            <w:pPr>
              <w:jc w:val="left"/>
              <w:rPr>
                <w:rFonts w:hint="eastAsia" w:ascii="仿宋_GB2312" w:hAnsi="宋体" w:eastAsia="仿宋_GB2312" w:cs="宋体"/>
                <w:color w:val="auto"/>
                <w:sz w:val="18"/>
                <w:szCs w:val="18"/>
              </w:rPr>
            </w:pPr>
            <w:r>
              <w:rPr>
                <w:rFonts w:hint="eastAsia" w:ascii="仿宋_GB2312" w:hAnsi="宋体" w:eastAsia="仿宋_GB2312"/>
                <w:color w:val="auto"/>
                <w:sz w:val="18"/>
                <w:szCs w:val="18"/>
              </w:rPr>
              <w:t>3.《教育部关于推进中小学信息公开工作的意见》（教办[2010]15号）</w:t>
            </w:r>
          </w:p>
        </w:tc>
        <w:tc>
          <w:tcPr>
            <w:tcW w:w="1117" w:type="dxa"/>
            <w:vAlign w:val="center"/>
          </w:tcPr>
          <w:p>
            <w:pPr>
              <w:jc w:val="center"/>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067" w:type="dxa"/>
            <w:vAlign w:val="center"/>
          </w:tcPr>
          <w:p>
            <w:pPr>
              <w:jc w:val="center"/>
              <w:rPr>
                <w:rFonts w:hint="eastAsia" w:ascii="仿宋_GB2312" w:hAnsi="仿宋" w:eastAsia="仿宋_GB2312" w:cs="宋体"/>
                <w:color w:val="auto"/>
                <w:sz w:val="18"/>
                <w:szCs w:val="18"/>
              </w:rPr>
            </w:pPr>
            <w:r>
              <w:rPr>
                <w:rFonts w:hint="eastAsia" w:ascii="仿宋_GB2312" w:hAnsi="仿宋" w:eastAsia="仿宋_GB2312"/>
                <w:color w:val="auto"/>
                <w:sz w:val="18"/>
                <w:szCs w:val="18"/>
                <w:lang w:eastAsia="zh-CN"/>
              </w:rPr>
              <w:t>公共服务办</w:t>
            </w:r>
          </w:p>
        </w:tc>
        <w:tc>
          <w:tcPr>
            <w:tcW w:w="1250" w:type="dxa"/>
            <w:vAlign w:val="center"/>
          </w:tcPr>
          <w:p>
            <w:pPr>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 xml:space="preserve">■政府网站 </w:t>
            </w:r>
          </w:p>
          <w:p>
            <w:pPr>
              <w:jc w:val="center"/>
              <w:rPr>
                <w:rFonts w:hint="eastAsia" w:ascii="仿宋_GB2312" w:hAnsi="仿宋" w:eastAsia="仿宋_GB2312" w:cs="宋体"/>
                <w:color w:val="auto"/>
                <w:sz w:val="18"/>
                <w:szCs w:val="18"/>
              </w:rPr>
            </w:pPr>
            <w:r>
              <w:rPr>
                <w:rFonts w:hint="eastAsia" w:ascii="仿宋_GB2312" w:hAnsi="仿宋" w:eastAsia="仿宋_GB2312"/>
                <w:color w:val="auto"/>
                <w:sz w:val="18"/>
                <w:szCs w:val="18"/>
              </w:rPr>
              <w:t>■公开查阅点</w:t>
            </w:r>
          </w:p>
        </w:tc>
        <w:tc>
          <w:tcPr>
            <w:tcW w:w="450" w:type="dxa"/>
            <w:vAlign w:val="center"/>
          </w:tcPr>
          <w:p>
            <w:pPr>
              <w:jc w:val="center"/>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433" w:type="dxa"/>
            <w:vAlign w:val="center"/>
          </w:tcPr>
          <w:p>
            <w:pPr>
              <w:jc w:val="center"/>
              <w:rPr>
                <w:rFonts w:hint="eastAsia" w:ascii="仿宋_GB2312" w:hAnsi="仿宋" w:eastAsia="仿宋_GB2312" w:cs="宋体"/>
                <w:color w:val="auto"/>
                <w:sz w:val="18"/>
                <w:szCs w:val="18"/>
              </w:rPr>
            </w:pPr>
          </w:p>
        </w:tc>
        <w:tc>
          <w:tcPr>
            <w:tcW w:w="350" w:type="dxa"/>
            <w:vAlign w:val="center"/>
          </w:tcPr>
          <w:p>
            <w:pPr>
              <w:jc w:val="center"/>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400" w:type="dxa"/>
            <w:vAlign w:val="center"/>
          </w:tcPr>
          <w:p>
            <w:pPr>
              <w:jc w:val="center"/>
              <w:rPr>
                <w:rFonts w:hint="eastAsia" w:ascii="仿宋_GB2312" w:hAnsi="仿宋" w:eastAsia="仿宋_GB2312"/>
                <w:color w:val="auto"/>
                <w:sz w:val="18"/>
                <w:szCs w:val="18"/>
              </w:rPr>
            </w:pPr>
          </w:p>
        </w:tc>
        <w:tc>
          <w:tcPr>
            <w:tcW w:w="300" w:type="dxa"/>
            <w:vAlign w:val="top"/>
          </w:tcPr>
          <w:p>
            <w:pPr>
              <w:pStyle w:val="7"/>
              <w:spacing w:line="240" w:lineRule="exact"/>
              <w:jc w:val="center"/>
              <w:rPr>
                <w:rFonts w:ascii="Times New Roman" w:hAnsi="Times New Roman"/>
                <w:color w:val="auto"/>
                <w:sz w:val="30"/>
                <w:szCs w:val="30"/>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3</w:t>
            </w:r>
          </w:p>
        </w:tc>
        <w:tc>
          <w:tcPr>
            <w:tcW w:w="435" w:type="dxa"/>
            <w:vMerge w:val="restart"/>
            <w:vAlign w:val="center"/>
          </w:tcPr>
          <w:p>
            <w:pPr>
              <w:pStyle w:val="2"/>
              <w:spacing w:line="24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义务教育</w:t>
            </w:r>
          </w:p>
        </w:tc>
        <w:tc>
          <w:tcPr>
            <w:tcW w:w="741"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学生管理</w:t>
            </w:r>
          </w:p>
        </w:tc>
        <w:tc>
          <w:tcPr>
            <w:tcW w:w="731"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义务教育学生资助政策</w:t>
            </w:r>
          </w:p>
        </w:tc>
        <w:tc>
          <w:tcPr>
            <w:tcW w:w="2050" w:type="dxa"/>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olor w:val="auto"/>
                <w:sz w:val="18"/>
                <w:szCs w:val="18"/>
              </w:rPr>
              <w:t>统一城乡义务教育“两免一补”政策</w:t>
            </w:r>
          </w:p>
        </w:tc>
        <w:tc>
          <w:tcPr>
            <w:tcW w:w="3550" w:type="dxa"/>
            <w:vAlign w:val="center"/>
          </w:tcPr>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1.</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（国务院令第711号修订）</w:t>
            </w:r>
          </w:p>
          <w:p>
            <w:pPr>
              <w:jc w:val="left"/>
              <w:rPr>
                <w:rFonts w:hint="eastAsia" w:ascii="仿宋_GB2312" w:hAnsi="宋体" w:eastAsia="仿宋_GB2312" w:cs="宋体"/>
                <w:color w:val="auto"/>
                <w:sz w:val="18"/>
                <w:szCs w:val="18"/>
              </w:rPr>
            </w:pPr>
            <w:r>
              <w:rPr>
                <w:rFonts w:hint="eastAsia" w:ascii="仿宋_GB2312" w:hAnsi="宋体" w:eastAsia="仿宋_GB2312"/>
                <w:color w:val="auto"/>
                <w:sz w:val="18"/>
                <w:szCs w:val="18"/>
              </w:rPr>
              <w:t>2.《国务院关于进一步完善城乡义务教育经费保障机制的通知》国发〔2015〕67号</w:t>
            </w:r>
          </w:p>
        </w:tc>
        <w:tc>
          <w:tcPr>
            <w:tcW w:w="1117" w:type="dxa"/>
            <w:vAlign w:val="center"/>
          </w:tcPr>
          <w:p>
            <w:pPr>
              <w:jc w:val="center"/>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067" w:type="dxa"/>
            <w:vAlign w:val="center"/>
          </w:tcPr>
          <w:p>
            <w:pPr>
              <w:jc w:val="center"/>
              <w:rPr>
                <w:rFonts w:hint="eastAsia" w:ascii="仿宋_GB2312" w:hAnsi="仿宋" w:eastAsia="仿宋_GB2312" w:cs="宋体"/>
                <w:color w:val="auto"/>
                <w:sz w:val="18"/>
                <w:szCs w:val="18"/>
              </w:rPr>
            </w:pPr>
            <w:r>
              <w:rPr>
                <w:rFonts w:hint="eastAsia" w:ascii="仿宋_GB2312" w:hAnsi="仿宋" w:eastAsia="仿宋_GB2312"/>
                <w:color w:val="auto"/>
                <w:sz w:val="18"/>
                <w:szCs w:val="18"/>
                <w:lang w:eastAsia="zh-CN"/>
              </w:rPr>
              <w:t>公共服务办</w:t>
            </w:r>
          </w:p>
        </w:tc>
        <w:tc>
          <w:tcPr>
            <w:tcW w:w="1250" w:type="dxa"/>
            <w:vAlign w:val="center"/>
          </w:tcPr>
          <w:p>
            <w:pPr>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■公开查阅点</w:t>
            </w:r>
          </w:p>
          <w:p>
            <w:pPr>
              <w:jc w:val="center"/>
              <w:rPr>
                <w:rFonts w:hint="eastAsia" w:ascii="仿宋_GB2312" w:hAnsi="仿宋" w:eastAsia="仿宋_GB2312" w:cs="宋体"/>
                <w:color w:val="auto"/>
                <w:sz w:val="18"/>
                <w:szCs w:val="18"/>
              </w:rPr>
            </w:pPr>
            <w:r>
              <w:rPr>
                <w:rFonts w:hint="eastAsia" w:ascii="仿宋_GB2312" w:hAnsi="仿宋" w:eastAsia="仿宋_GB2312"/>
                <w:color w:val="auto"/>
                <w:sz w:val="18"/>
                <w:szCs w:val="18"/>
              </w:rPr>
              <w:t>■学校公示栏</w:t>
            </w:r>
          </w:p>
        </w:tc>
        <w:tc>
          <w:tcPr>
            <w:tcW w:w="450" w:type="dxa"/>
            <w:vAlign w:val="center"/>
          </w:tcPr>
          <w:p>
            <w:pPr>
              <w:jc w:val="center"/>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433" w:type="dxa"/>
            <w:vAlign w:val="center"/>
          </w:tcPr>
          <w:p>
            <w:pPr>
              <w:jc w:val="center"/>
              <w:rPr>
                <w:rFonts w:hint="eastAsia" w:ascii="仿宋_GB2312" w:hAnsi="仿宋" w:eastAsia="仿宋_GB2312" w:cs="宋体"/>
                <w:color w:val="auto"/>
                <w:sz w:val="18"/>
                <w:szCs w:val="18"/>
              </w:rPr>
            </w:pPr>
          </w:p>
        </w:tc>
        <w:tc>
          <w:tcPr>
            <w:tcW w:w="350" w:type="dxa"/>
            <w:vAlign w:val="center"/>
          </w:tcPr>
          <w:p>
            <w:pPr>
              <w:jc w:val="center"/>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400" w:type="dxa"/>
            <w:vAlign w:val="center"/>
          </w:tcPr>
          <w:p>
            <w:pPr>
              <w:jc w:val="center"/>
              <w:rPr>
                <w:rFonts w:hint="eastAsia" w:ascii="仿宋_GB2312" w:hAnsi="仿宋" w:eastAsia="仿宋_GB2312"/>
                <w:color w:val="auto"/>
                <w:sz w:val="18"/>
                <w:szCs w:val="18"/>
              </w:rPr>
            </w:pPr>
          </w:p>
        </w:tc>
        <w:tc>
          <w:tcPr>
            <w:tcW w:w="300" w:type="dxa"/>
            <w:vAlign w:val="top"/>
          </w:tcPr>
          <w:p>
            <w:pPr>
              <w:pStyle w:val="7"/>
              <w:spacing w:line="240" w:lineRule="exact"/>
              <w:jc w:val="center"/>
              <w:rPr>
                <w:rFonts w:ascii="Times New Roman" w:hAnsi="Times New Roman"/>
                <w:color w:val="auto"/>
                <w:sz w:val="30"/>
                <w:szCs w:val="30"/>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w:t>
            </w:r>
          </w:p>
        </w:tc>
        <w:tc>
          <w:tcPr>
            <w:tcW w:w="435" w:type="dxa"/>
            <w:vMerge w:val="continue"/>
            <w:vAlign w:val="center"/>
          </w:tcPr>
          <w:p>
            <w:pPr>
              <w:pStyle w:val="2"/>
              <w:spacing w:line="240" w:lineRule="exact"/>
              <w:jc w:val="center"/>
              <w:rPr>
                <w:rFonts w:hint="eastAsia" w:ascii="仿宋_GB2312" w:hAnsi="宋体" w:eastAsia="仿宋_GB2312"/>
                <w:color w:val="auto"/>
                <w:sz w:val="18"/>
                <w:szCs w:val="18"/>
              </w:rPr>
            </w:pPr>
          </w:p>
        </w:tc>
        <w:tc>
          <w:tcPr>
            <w:tcW w:w="741"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教师管理</w:t>
            </w:r>
          </w:p>
        </w:tc>
        <w:tc>
          <w:tcPr>
            <w:tcW w:w="731" w:type="dxa"/>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olor w:val="auto"/>
                <w:sz w:val="18"/>
                <w:szCs w:val="18"/>
              </w:rPr>
              <w:t>教师职称评审</w:t>
            </w:r>
          </w:p>
        </w:tc>
        <w:tc>
          <w:tcPr>
            <w:tcW w:w="2050" w:type="dxa"/>
            <w:vAlign w:val="center"/>
          </w:tcPr>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1.评审政策</w:t>
            </w:r>
          </w:p>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2.评审通知</w:t>
            </w:r>
          </w:p>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3.学校拟推荐人选名单</w:t>
            </w:r>
          </w:p>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4.评审结果</w:t>
            </w:r>
          </w:p>
          <w:p>
            <w:pPr>
              <w:jc w:val="left"/>
              <w:rPr>
                <w:rFonts w:hint="eastAsia" w:ascii="仿宋_GB2312" w:hAnsi="宋体" w:eastAsia="仿宋_GB2312" w:cs="宋体"/>
                <w:color w:val="auto"/>
                <w:sz w:val="18"/>
                <w:szCs w:val="18"/>
              </w:rPr>
            </w:pPr>
            <w:r>
              <w:rPr>
                <w:rFonts w:hint="eastAsia" w:ascii="仿宋_GB2312" w:hAnsi="宋体" w:eastAsia="仿宋_GB2312"/>
                <w:color w:val="auto"/>
                <w:sz w:val="18"/>
                <w:szCs w:val="18"/>
              </w:rPr>
              <w:t>5.最终结果</w:t>
            </w:r>
          </w:p>
        </w:tc>
        <w:tc>
          <w:tcPr>
            <w:tcW w:w="355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1.</w:t>
            </w:r>
            <w:r>
              <w:rPr>
                <w:rFonts w:hint="eastAsia" w:ascii="仿宋_GB2312" w:hAnsi="宋体" w:eastAsia="仿宋_GB2312"/>
                <w:color w:val="auto"/>
                <w:sz w:val="18"/>
                <w:szCs w:val="18"/>
                <w:lang w:eastAsia="zh-CN"/>
              </w:rPr>
              <w:t>《中华人民共和国政府信息公开条例》</w:t>
            </w:r>
          </w:p>
          <w:p>
            <w:pPr>
              <w:jc w:val="center"/>
              <w:rPr>
                <w:rFonts w:hint="eastAsia" w:ascii="仿宋_GB2312" w:hAnsi="宋体" w:eastAsia="仿宋_GB2312" w:cs="宋体"/>
                <w:color w:val="auto"/>
                <w:sz w:val="18"/>
                <w:szCs w:val="18"/>
              </w:rPr>
            </w:pPr>
            <w:r>
              <w:rPr>
                <w:rFonts w:hint="eastAsia" w:ascii="仿宋_GB2312" w:hAnsi="宋体" w:eastAsia="仿宋_GB2312"/>
                <w:color w:val="auto"/>
                <w:sz w:val="18"/>
                <w:szCs w:val="18"/>
              </w:rPr>
              <w:t>2.《人力资源社会保障部教育部关于印发深化中小学教师职称制度改革的指导意见的通知》</w:t>
            </w:r>
          </w:p>
        </w:tc>
        <w:tc>
          <w:tcPr>
            <w:tcW w:w="1117" w:type="dxa"/>
            <w:vAlign w:val="center"/>
          </w:tcPr>
          <w:p>
            <w:pPr>
              <w:jc w:val="center"/>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信息形成（变更）3个工作日内，公示时间不少于7个工作日</w:t>
            </w:r>
          </w:p>
        </w:tc>
        <w:tc>
          <w:tcPr>
            <w:tcW w:w="1067" w:type="dxa"/>
            <w:vAlign w:val="center"/>
          </w:tcPr>
          <w:p>
            <w:pPr>
              <w:jc w:val="center"/>
              <w:rPr>
                <w:rFonts w:hint="eastAsia" w:ascii="仿宋_GB2312" w:hAnsi="仿宋" w:eastAsia="仿宋_GB2312" w:cs="宋体"/>
                <w:color w:val="auto"/>
                <w:sz w:val="18"/>
                <w:szCs w:val="18"/>
              </w:rPr>
            </w:pPr>
            <w:r>
              <w:rPr>
                <w:rFonts w:hint="eastAsia" w:ascii="仿宋_GB2312" w:hAnsi="仿宋" w:eastAsia="仿宋_GB2312"/>
                <w:color w:val="auto"/>
                <w:sz w:val="18"/>
                <w:szCs w:val="18"/>
                <w:lang w:eastAsia="zh-CN"/>
              </w:rPr>
              <w:t>公共服务办</w:t>
            </w:r>
          </w:p>
        </w:tc>
        <w:tc>
          <w:tcPr>
            <w:tcW w:w="1250" w:type="dxa"/>
            <w:vAlign w:val="center"/>
          </w:tcPr>
          <w:p>
            <w:pPr>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■学校公示栏</w:t>
            </w:r>
          </w:p>
          <w:p>
            <w:pPr>
              <w:jc w:val="center"/>
              <w:rPr>
                <w:rFonts w:hint="eastAsia" w:ascii="仿宋_GB2312" w:hAnsi="仿宋" w:eastAsia="仿宋_GB2312" w:cs="宋体"/>
                <w:color w:val="auto"/>
                <w:sz w:val="18"/>
                <w:szCs w:val="18"/>
              </w:rPr>
            </w:pPr>
            <w:r>
              <w:rPr>
                <w:rFonts w:hint="eastAsia" w:ascii="仿宋_GB2312" w:hAnsi="仿宋" w:eastAsia="仿宋_GB2312"/>
                <w:color w:val="auto"/>
                <w:sz w:val="18"/>
                <w:szCs w:val="18"/>
              </w:rPr>
              <w:t xml:space="preserve">■精准推送 </w:t>
            </w:r>
          </w:p>
        </w:tc>
        <w:tc>
          <w:tcPr>
            <w:tcW w:w="450" w:type="dxa"/>
            <w:vAlign w:val="center"/>
          </w:tcPr>
          <w:p>
            <w:pPr>
              <w:jc w:val="center"/>
              <w:rPr>
                <w:rFonts w:hint="eastAsia" w:ascii="仿宋_GB2312" w:hAnsi="仿宋" w:eastAsia="仿宋_GB2312" w:cs="宋体"/>
                <w:color w:val="auto"/>
                <w:sz w:val="18"/>
                <w:szCs w:val="18"/>
              </w:rPr>
            </w:pPr>
          </w:p>
        </w:tc>
        <w:tc>
          <w:tcPr>
            <w:tcW w:w="433" w:type="dxa"/>
            <w:vAlign w:val="center"/>
          </w:tcPr>
          <w:p>
            <w:pPr>
              <w:jc w:val="center"/>
              <w:rPr>
                <w:rFonts w:hint="eastAsia" w:ascii="仿宋_GB2312" w:hAnsi="仿宋" w:eastAsia="仿宋_GB2312" w:cs="宋体"/>
                <w:color w:val="auto"/>
                <w:sz w:val="18"/>
                <w:szCs w:val="18"/>
              </w:rPr>
            </w:pPr>
            <w:r>
              <w:rPr>
                <w:rFonts w:hint="eastAsia" w:ascii="仿宋_GB2312" w:hAnsi="仿宋" w:eastAsia="仿宋_GB2312"/>
                <w:color w:val="auto"/>
                <w:sz w:val="18"/>
                <w:szCs w:val="18"/>
              </w:rPr>
              <w:t>教师</w:t>
            </w:r>
          </w:p>
        </w:tc>
        <w:tc>
          <w:tcPr>
            <w:tcW w:w="350" w:type="dxa"/>
            <w:vAlign w:val="center"/>
          </w:tcPr>
          <w:p>
            <w:pPr>
              <w:jc w:val="center"/>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400" w:type="dxa"/>
            <w:vAlign w:val="center"/>
          </w:tcPr>
          <w:p>
            <w:pPr>
              <w:jc w:val="center"/>
              <w:rPr>
                <w:rFonts w:hint="eastAsia" w:ascii="仿宋_GB2312" w:hAnsi="仿宋" w:eastAsia="仿宋_GB2312" w:cs="宋体"/>
                <w:color w:val="auto"/>
                <w:sz w:val="18"/>
                <w:szCs w:val="18"/>
              </w:rPr>
            </w:pPr>
          </w:p>
        </w:tc>
        <w:tc>
          <w:tcPr>
            <w:tcW w:w="300" w:type="dxa"/>
            <w:vAlign w:val="top"/>
          </w:tcPr>
          <w:p>
            <w:pPr>
              <w:jc w:val="center"/>
              <w:rPr>
                <w:rFonts w:hint="eastAsia" w:ascii="仿宋_GB2312" w:hAnsi="仿宋" w:eastAsia="仿宋_GB2312" w:cs="宋体"/>
                <w:color w:val="auto"/>
                <w:sz w:val="18"/>
                <w:szCs w:val="18"/>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3"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5</w:t>
            </w:r>
          </w:p>
        </w:tc>
        <w:tc>
          <w:tcPr>
            <w:tcW w:w="435" w:type="dxa"/>
            <w:vMerge w:val="restart"/>
            <w:noWrap w:val="0"/>
            <w:vAlign w:val="center"/>
          </w:tcPr>
          <w:p>
            <w:pPr>
              <w:pStyle w:val="2"/>
              <w:spacing w:line="240" w:lineRule="exact"/>
              <w:jc w:val="center"/>
              <w:rPr>
                <w:rFonts w:hint="eastAsia" w:ascii="仿宋_GB2312" w:hAnsi="宋体" w:eastAsia="仿宋_GB2312"/>
                <w:color w:val="auto"/>
                <w:sz w:val="18"/>
                <w:szCs w:val="18"/>
              </w:rPr>
            </w:pPr>
            <w:r>
              <w:rPr>
                <w:rFonts w:hint="eastAsia" w:ascii="仿宋_GB2312" w:hAnsi="宋体" w:eastAsia="仿宋_GB2312"/>
                <w:bCs/>
                <w:color w:val="auto"/>
                <w:sz w:val="18"/>
                <w:szCs w:val="18"/>
              </w:rPr>
              <w:t>户籍管理</w:t>
            </w:r>
          </w:p>
        </w:tc>
        <w:tc>
          <w:tcPr>
            <w:tcW w:w="74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出生</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登记</w:t>
            </w:r>
          </w:p>
        </w:tc>
        <w:tc>
          <w:tcPr>
            <w:tcW w:w="73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出生</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登记</w:t>
            </w:r>
          </w:p>
        </w:tc>
        <w:tc>
          <w:tcPr>
            <w:tcW w:w="2050" w:type="dxa"/>
            <w:noWrap w:val="0"/>
            <w:vAlign w:val="center"/>
          </w:tcPr>
          <w:p>
            <w:pPr>
              <w:pStyle w:val="7"/>
              <w:jc w:val="left"/>
              <w:rPr>
                <w:rFonts w:eastAsia="仿宋_GB2312"/>
                <w:sz w:val="28"/>
                <w:szCs w:val="28"/>
              </w:rPr>
            </w:pPr>
            <w:r>
              <w:rPr>
                <w:rFonts w:hint="eastAsia" w:ascii="仿宋_GB2312" w:hAnsi="宋体" w:eastAsia="仿宋_GB2312"/>
                <w:color w:val="000000"/>
                <w:sz w:val="18"/>
                <w:szCs w:val="18"/>
                <w:lang w:eastAsia="zh-CN"/>
              </w:rPr>
              <w:t>受理部门：派出所；受理条件：</w:t>
            </w:r>
            <w:r>
              <w:rPr>
                <w:rFonts w:hint="eastAsia" w:eastAsia="仿宋_GB2312"/>
                <w:sz w:val="18"/>
                <w:szCs w:val="28"/>
                <w:lang w:eastAsia="zh-CN"/>
              </w:rPr>
              <w:t>符合出生登记条件的；办理流程按相关要求及时限要求；所需材料按申报出生材料清单；出生登记免费办理。</w:t>
            </w:r>
          </w:p>
          <w:p>
            <w:pPr>
              <w:widowControl/>
              <w:spacing w:line="240" w:lineRule="atLeast"/>
              <w:jc w:val="center"/>
              <w:textAlignment w:val="center"/>
              <w:rPr>
                <w:rFonts w:hint="eastAsia" w:ascii="仿宋_GB2312" w:hAnsi="宋体" w:eastAsia="仿宋_GB2312"/>
                <w:color w:val="auto"/>
                <w:sz w:val="18"/>
                <w:szCs w:val="18"/>
              </w:rPr>
            </w:pPr>
          </w:p>
        </w:tc>
        <w:tc>
          <w:tcPr>
            <w:tcW w:w="35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《户口登记条例》、《</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、《广东省公安机关户籍管理领域基层政务公开标准指引（试行）》（</w:t>
            </w:r>
            <w:r>
              <w:rPr>
                <w:rFonts w:hint="eastAsia" w:ascii="仿宋_GB2312" w:hAnsi="宋体" w:eastAsia="仿宋_GB2312"/>
                <w:color w:val="000000"/>
                <w:sz w:val="18"/>
                <w:szCs w:val="18"/>
                <w:lang w:val="en-US" w:eastAsia="zh-CN"/>
              </w:rPr>
              <w:t>2019年修订版</w:t>
            </w:r>
            <w:r>
              <w:rPr>
                <w:rFonts w:hint="eastAsia" w:ascii="仿宋_GB2312" w:hAnsi="宋体" w:eastAsia="仿宋_GB2312"/>
                <w:color w:val="000000"/>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派出所</w:t>
            </w:r>
          </w:p>
        </w:tc>
        <w:tc>
          <w:tcPr>
            <w:tcW w:w="12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■入户/现场</w:t>
            </w:r>
            <w:r>
              <w:rPr>
                <w:rFonts w:hint="eastAsia" w:ascii="仿宋_GB2312" w:hAnsi="宋体" w:eastAsia="仿宋_GB2312"/>
                <w:color w:val="auto"/>
                <w:sz w:val="18"/>
                <w:szCs w:val="18"/>
              </w:rPr>
              <w:br w:type="textWrapping"/>
            </w:r>
          </w:p>
        </w:tc>
        <w:tc>
          <w:tcPr>
            <w:tcW w:w="4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widowControl/>
              <w:spacing w:line="240" w:lineRule="atLeast"/>
              <w:jc w:val="center"/>
              <w:rPr>
                <w:rFonts w:hint="eastAsia" w:ascii="仿宋_GB2312" w:hAnsi="宋体" w:eastAsia="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6</w:t>
            </w:r>
          </w:p>
        </w:tc>
        <w:tc>
          <w:tcPr>
            <w:tcW w:w="435" w:type="dxa"/>
            <w:vMerge w:val="continue"/>
            <w:noWrap w:val="0"/>
            <w:vAlign w:val="center"/>
          </w:tcPr>
          <w:p>
            <w:pPr>
              <w:pStyle w:val="2"/>
              <w:spacing w:line="240" w:lineRule="exact"/>
              <w:jc w:val="center"/>
              <w:rPr>
                <w:rFonts w:hint="eastAsia" w:ascii="仿宋_GB2312" w:hAnsi="宋体" w:eastAsia="仿宋_GB2312"/>
                <w:color w:val="auto"/>
                <w:sz w:val="18"/>
                <w:szCs w:val="18"/>
              </w:rPr>
            </w:pPr>
          </w:p>
        </w:tc>
        <w:tc>
          <w:tcPr>
            <w:tcW w:w="74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收养、入籍等登记</w:t>
            </w:r>
          </w:p>
        </w:tc>
        <w:tc>
          <w:tcPr>
            <w:tcW w:w="73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收养</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登记</w:t>
            </w:r>
          </w:p>
        </w:tc>
        <w:tc>
          <w:tcPr>
            <w:tcW w:w="20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lang w:eastAsia="zh-CN"/>
              </w:rPr>
              <w:t>受理部门：派出所；受理条件：</w:t>
            </w:r>
            <w:r>
              <w:rPr>
                <w:rFonts w:hint="eastAsia" w:eastAsia="仿宋_GB2312"/>
                <w:sz w:val="18"/>
                <w:szCs w:val="28"/>
                <w:lang w:eastAsia="zh-CN"/>
              </w:rPr>
              <w:t>符合收养登记条件的；办理流程按相关要求及时限要求；所需材料按收养登记材料清单；收养登记免费办理。</w:t>
            </w:r>
            <w:r>
              <w:rPr>
                <w:rFonts w:hint="eastAsia" w:ascii="仿宋_GB2312" w:hAnsi="宋体" w:eastAsia="仿宋_GB2312"/>
                <w:color w:val="000000"/>
                <w:sz w:val="18"/>
                <w:szCs w:val="18"/>
              </w:rPr>
              <w:t xml:space="preserve">     </w:t>
            </w:r>
          </w:p>
        </w:tc>
        <w:tc>
          <w:tcPr>
            <w:tcW w:w="35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《户口登记条例》、《收养法》、《中国公民收养子女登记办法》、《国籍法》、《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、《广东省公安机关户籍管理领域基层政务公开标准指引（试行）》（</w:t>
            </w:r>
            <w:r>
              <w:rPr>
                <w:rFonts w:hint="eastAsia" w:ascii="仿宋_GB2312" w:hAnsi="宋体" w:eastAsia="仿宋_GB2312"/>
                <w:color w:val="000000"/>
                <w:sz w:val="18"/>
                <w:szCs w:val="18"/>
                <w:lang w:val="en-US" w:eastAsia="zh-CN"/>
              </w:rPr>
              <w:t>2019年修订版</w:t>
            </w:r>
            <w:r>
              <w:rPr>
                <w:rFonts w:hint="eastAsia" w:ascii="仿宋_GB2312" w:hAnsi="宋体" w:eastAsia="仿宋_GB2312"/>
                <w:color w:val="000000"/>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派出所</w:t>
            </w:r>
          </w:p>
        </w:tc>
        <w:tc>
          <w:tcPr>
            <w:tcW w:w="12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■入户/现场</w:t>
            </w:r>
          </w:p>
        </w:tc>
        <w:tc>
          <w:tcPr>
            <w:tcW w:w="4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widowControl/>
              <w:spacing w:line="240" w:lineRule="atLeast"/>
              <w:jc w:val="center"/>
              <w:rPr>
                <w:rFonts w:hint="eastAsia" w:ascii="仿宋_GB2312" w:hAnsi="宋体" w:eastAsia="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7</w:t>
            </w:r>
          </w:p>
        </w:tc>
        <w:tc>
          <w:tcPr>
            <w:tcW w:w="435" w:type="dxa"/>
            <w:vMerge w:val="continue"/>
            <w:noWrap w:val="0"/>
            <w:vAlign w:val="center"/>
          </w:tcPr>
          <w:p>
            <w:pPr>
              <w:pStyle w:val="2"/>
              <w:spacing w:line="240" w:lineRule="exact"/>
              <w:jc w:val="center"/>
              <w:rPr>
                <w:rFonts w:hint="eastAsia" w:ascii="仿宋_GB2312" w:hAnsi="宋体" w:eastAsia="仿宋_GB2312"/>
                <w:color w:val="auto"/>
                <w:sz w:val="18"/>
                <w:szCs w:val="18"/>
              </w:rPr>
            </w:pPr>
          </w:p>
        </w:tc>
        <w:tc>
          <w:tcPr>
            <w:tcW w:w="74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注销登记</w:t>
            </w:r>
          </w:p>
        </w:tc>
        <w:tc>
          <w:tcPr>
            <w:tcW w:w="73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死亡注销</w:t>
            </w:r>
          </w:p>
        </w:tc>
        <w:tc>
          <w:tcPr>
            <w:tcW w:w="20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lang w:eastAsia="zh-CN"/>
              </w:rPr>
              <w:t>受理部门：派出所；受理条件：</w:t>
            </w:r>
            <w:r>
              <w:rPr>
                <w:rFonts w:hint="eastAsia" w:eastAsia="仿宋_GB2312"/>
                <w:sz w:val="18"/>
                <w:szCs w:val="28"/>
                <w:lang w:eastAsia="zh-CN"/>
              </w:rPr>
              <w:t>符合死亡条件的；办理流程按相关要求及时限要求；所需材料按死亡登记材料清单；死亡注销免费办理。</w:t>
            </w:r>
            <w:r>
              <w:rPr>
                <w:rFonts w:hint="eastAsia" w:ascii="仿宋_GB2312" w:hAnsi="宋体" w:eastAsia="仿宋_GB2312"/>
                <w:color w:val="000000"/>
                <w:sz w:val="18"/>
                <w:szCs w:val="18"/>
              </w:rPr>
              <w:t xml:space="preserve">  </w:t>
            </w:r>
          </w:p>
        </w:tc>
        <w:tc>
          <w:tcPr>
            <w:tcW w:w="35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《户口登记条例》、《</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、《广东省公安机关户籍管理领域基层政务公开标准指引（试行）》（</w:t>
            </w:r>
            <w:r>
              <w:rPr>
                <w:rFonts w:hint="eastAsia" w:ascii="仿宋_GB2312" w:hAnsi="宋体" w:eastAsia="仿宋_GB2312"/>
                <w:color w:val="000000"/>
                <w:sz w:val="18"/>
                <w:szCs w:val="18"/>
                <w:lang w:val="en-US" w:eastAsia="zh-CN"/>
              </w:rPr>
              <w:t>2019年修订版</w:t>
            </w:r>
            <w:r>
              <w:rPr>
                <w:rFonts w:hint="eastAsia" w:ascii="仿宋_GB2312" w:hAnsi="宋体" w:eastAsia="仿宋_GB2312"/>
                <w:color w:val="000000"/>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派出所</w:t>
            </w:r>
          </w:p>
        </w:tc>
        <w:tc>
          <w:tcPr>
            <w:tcW w:w="12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■入户/现场</w:t>
            </w:r>
          </w:p>
        </w:tc>
        <w:tc>
          <w:tcPr>
            <w:tcW w:w="4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widowControl/>
              <w:spacing w:line="240" w:lineRule="atLeast"/>
              <w:jc w:val="center"/>
              <w:rPr>
                <w:rFonts w:hint="eastAsia" w:ascii="仿宋_GB2312" w:hAnsi="宋体" w:eastAsia="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8</w:t>
            </w:r>
          </w:p>
        </w:tc>
        <w:tc>
          <w:tcPr>
            <w:tcW w:w="435" w:type="dxa"/>
            <w:vMerge w:val="restart"/>
            <w:noWrap w:val="0"/>
            <w:vAlign w:val="center"/>
          </w:tcPr>
          <w:p>
            <w:pPr>
              <w:pStyle w:val="2"/>
              <w:spacing w:line="240" w:lineRule="exact"/>
              <w:jc w:val="center"/>
              <w:rPr>
                <w:rFonts w:hint="eastAsia" w:ascii="仿宋_GB2312" w:hAnsi="宋体" w:eastAsia="仿宋_GB2312"/>
                <w:color w:val="auto"/>
                <w:sz w:val="18"/>
                <w:szCs w:val="18"/>
              </w:rPr>
            </w:pPr>
            <w:r>
              <w:rPr>
                <w:rFonts w:hint="eastAsia" w:ascii="仿宋_GB2312" w:hAnsi="宋体" w:eastAsia="仿宋_GB2312"/>
                <w:bCs/>
                <w:color w:val="auto"/>
                <w:sz w:val="18"/>
                <w:szCs w:val="18"/>
              </w:rPr>
              <w:t>户籍管理</w:t>
            </w:r>
          </w:p>
        </w:tc>
        <w:tc>
          <w:tcPr>
            <w:tcW w:w="74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注销登记</w:t>
            </w:r>
          </w:p>
        </w:tc>
        <w:tc>
          <w:tcPr>
            <w:tcW w:w="73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服现役注销</w:t>
            </w:r>
          </w:p>
        </w:tc>
        <w:tc>
          <w:tcPr>
            <w:tcW w:w="20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lang w:eastAsia="zh-CN"/>
              </w:rPr>
              <w:t>受理部门：派出所；受理条件：</w:t>
            </w:r>
            <w:r>
              <w:rPr>
                <w:rFonts w:hint="eastAsia" w:eastAsia="仿宋_GB2312"/>
                <w:sz w:val="18"/>
                <w:szCs w:val="28"/>
                <w:lang w:eastAsia="zh-CN"/>
              </w:rPr>
              <w:t>符合服现役注销条件的；办理流程按相关要求及时限要求；所需材料按服现役注销材料清单；服现役注销免费办理。</w:t>
            </w:r>
          </w:p>
        </w:tc>
        <w:tc>
          <w:tcPr>
            <w:tcW w:w="35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《户口登记条例》、《</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、《广东省公安机关户籍管理领域基层政务公开标准指引（试行）》（</w:t>
            </w:r>
            <w:r>
              <w:rPr>
                <w:rFonts w:hint="eastAsia" w:ascii="仿宋_GB2312" w:hAnsi="宋体" w:eastAsia="仿宋_GB2312"/>
                <w:color w:val="000000"/>
                <w:sz w:val="18"/>
                <w:szCs w:val="18"/>
                <w:lang w:val="en-US" w:eastAsia="zh-CN"/>
              </w:rPr>
              <w:t>2019年修订版</w:t>
            </w:r>
            <w:r>
              <w:rPr>
                <w:rFonts w:hint="eastAsia" w:ascii="仿宋_GB2312" w:hAnsi="宋体" w:eastAsia="仿宋_GB2312"/>
                <w:color w:val="000000"/>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派出所</w:t>
            </w:r>
          </w:p>
        </w:tc>
        <w:tc>
          <w:tcPr>
            <w:tcW w:w="12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■入户/现场</w:t>
            </w:r>
          </w:p>
        </w:tc>
        <w:tc>
          <w:tcPr>
            <w:tcW w:w="4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widowControl/>
              <w:spacing w:line="240" w:lineRule="atLeast"/>
              <w:jc w:val="center"/>
              <w:rPr>
                <w:rFonts w:hint="eastAsia" w:ascii="仿宋_GB2312" w:hAnsi="宋体" w:eastAsia="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9</w:t>
            </w:r>
          </w:p>
        </w:tc>
        <w:tc>
          <w:tcPr>
            <w:tcW w:w="435" w:type="dxa"/>
            <w:vMerge w:val="continue"/>
            <w:noWrap w:val="0"/>
            <w:vAlign w:val="center"/>
          </w:tcPr>
          <w:p>
            <w:pPr>
              <w:pStyle w:val="2"/>
              <w:spacing w:line="240" w:lineRule="exact"/>
              <w:jc w:val="center"/>
              <w:rPr>
                <w:rFonts w:hint="eastAsia" w:ascii="仿宋_GB2312" w:hAnsi="宋体" w:eastAsia="仿宋_GB2312"/>
                <w:color w:val="auto"/>
                <w:sz w:val="18"/>
                <w:szCs w:val="18"/>
              </w:rPr>
            </w:pPr>
          </w:p>
        </w:tc>
        <w:tc>
          <w:tcPr>
            <w:tcW w:w="74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迁移登记</w:t>
            </w:r>
          </w:p>
        </w:tc>
        <w:tc>
          <w:tcPr>
            <w:tcW w:w="73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迁出、迁入登记</w:t>
            </w:r>
          </w:p>
        </w:tc>
        <w:tc>
          <w:tcPr>
            <w:tcW w:w="20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lang w:eastAsia="zh-CN"/>
              </w:rPr>
              <w:t>受理部门：派出所；受理条件：</w:t>
            </w:r>
            <w:r>
              <w:rPr>
                <w:rFonts w:hint="eastAsia" w:eastAsia="仿宋_GB2312"/>
                <w:sz w:val="18"/>
                <w:szCs w:val="28"/>
                <w:lang w:eastAsia="zh-CN"/>
              </w:rPr>
              <w:t>符合迁出、迁入登记条件的；办理流程按相关要求及时限要求；所需材料按迁入、迁出登记材料清单；迁出、迁入登记免费办理。</w:t>
            </w:r>
            <w:r>
              <w:rPr>
                <w:rFonts w:hint="eastAsia" w:ascii="仿宋_GB2312" w:hAnsi="宋体" w:eastAsia="仿宋_GB2312"/>
                <w:color w:val="000000"/>
                <w:sz w:val="18"/>
                <w:szCs w:val="18"/>
              </w:rPr>
              <w:t xml:space="preserve">  </w:t>
            </w:r>
          </w:p>
        </w:tc>
        <w:tc>
          <w:tcPr>
            <w:tcW w:w="35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《户口登记条例》、</w:t>
            </w:r>
            <w:r>
              <w:rPr>
                <w:rFonts w:hint="eastAsia" w:ascii="仿宋_GB2312" w:hAnsi="宋体" w:eastAsia="仿宋_GB2312"/>
                <w:color w:val="000000"/>
                <w:sz w:val="18"/>
                <w:szCs w:val="18"/>
                <w:lang w:eastAsia="zh-CN"/>
              </w:rPr>
              <w:t>《中华人民共和国政府信息公开条例》、《广东省公安机关户籍管理领域基层政务公开标准指引（试行）》（</w:t>
            </w:r>
            <w:r>
              <w:rPr>
                <w:rFonts w:hint="eastAsia" w:ascii="仿宋_GB2312" w:hAnsi="宋体" w:eastAsia="仿宋_GB2312"/>
                <w:color w:val="000000"/>
                <w:sz w:val="18"/>
                <w:szCs w:val="18"/>
                <w:lang w:val="en-US" w:eastAsia="zh-CN"/>
              </w:rPr>
              <w:t>2019年修订版</w:t>
            </w:r>
            <w:r>
              <w:rPr>
                <w:rFonts w:hint="eastAsia" w:ascii="仿宋_GB2312" w:hAnsi="宋体" w:eastAsia="仿宋_GB2312"/>
                <w:color w:val="000000"/>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派出所</w:t>
            </w:r>
          </w:p>
        </w:tc>
        <w:tc>
          <w:tcPr>
            <w:tcW w:w="12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■入户/现场</w:t>
            </w:r>
          </w:p>
        </w:tc>
        <w:tc>
          <w:tcPr>
            <w:tcW w:w="4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widowControl/>
              <w:spacing w:line="240" w:lineRule="atLeast"/>
              <w:jc w:val="center"/>
              <w:rPr>
                <w:rFonts w:hint="eastAsia" w:ascii="仿宋_GB2312" w:hAnsi="宋体" w:eastAsia="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10</w:t>
            </w:r>
          </w:p>
        </w:tc>
        <w:tc>
          <w:tcPr>
            <w:tcW w:w="435" w:type="dxa"/>
            <w:vMerge w:val="continue"/>
            <w:noWrap w:val="0"/>
            <w:vAlign w:val="center"/>
          </w:tcPr>
          <w:p>
            <w:pPr>
              <w:pStyle w:val="2"/>
              <w:spacing w:line="240" w:lineRule="exact"/>
              <w:jc w:val="center"/>
              <w:rPr>
                <w:rFonts w:hint="eastAsia" w:ascii="仿宋_GB2312" w:hAnsi="宋体" w:eastAsia="仿宋_GB2312"/>
                <w:color w:val="auto"/>
                <w:sz w:val="18"/>
                <w:szCs w:val="18"/>
              </w:rPr>
            </w:pPr>
          </w:p>
        </w:tc>
        <w:tc>
          <w:tcPr>
            <w:tcW w:w="74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户口登记项目变更更正</w:t>
            </w:r>
          </w:p>
        </w:tc>
        <w:tc>
          <w:tcPr>
            <w:tcW w:w="73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姓名变更、更正</w:t>
            </w:r>
          </w:p>
        </w:tc>
        <w:tc>
          <w:tcPr>
            <w:tcW w:w="20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lang w:eastAsia="zh-CN"/>
              </w:rPr>
              <w:t>受理部门：派出所；受理条件：</w:t>
            </w:r>
            <w:r>
              <w:rPr>
                <w:rFonts w:hint="eastAsia" w:eastAsia="仿宋_GB2312"/>
                <w:sz w:val="18"/>
                <w:szCs w:val="28"/>
                <w:lang w:eastAsia="zh-CN"/>
              </w:rPr>
              <w:t>符合姓名变更、更正条件的；办理流程按相关要求及时限要求；所需材料按姓名变更、更正材料清单；姓名变更、更正免费办理。</w:t>
            </w:r>
          </w:p>
        </w:tc>
        <w:tc>
          <w:tcPr>
            <w:tcW w:w="35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《户口登记条例》、《</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、《广东省公安机关户籍管理领域基层政务公开标准指引（试行）》（</w:t>
            </w:r>
            <w:r>
              <w:rPr>
                <w:rFonts w:hint="eastAsia" w:ascii="仿宋_GB2312" w:hAnsi="宋体" w:eastAsia="仿宋_GB2312"/>
                <w:color w:val="000000"/>
                <w:sz w:val="18"/>
                <w:szCs w:val="18"/>
                <w:lang w:val="en-US" w:eastAsia="zh-CN"/>
              </w:rPr>
              <w:t>2019年修订版</w:t>
            </w:r>
            <w:r>
              <w:rPr>
                <w:rFonts w:hint="eastAsia" w:ascii="仿宋_GB2312" w:hAnsi="宋体" w:eastAsia="仿宋_GB2312"/>
                <w:color w:val="000000"/>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派出所</w:t>
            </w:r>
          </w:p>
        </w:tc>
        <w:tc>
          <w:tcPr>
            <w:tcW w:w="12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■入户/现场</w:t>
            </w:r>
          </w:p>
        </w:tc>
        <w:tc>
          <w:tcPr>
            <w:tcW w:w="4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widowControl/>
              <w:spacing w:line="240" w:lineRule="atLeast"/>
              <w:jc w:val="center"/>
              <w:rPr>
                <w:rFonts w:hint="eastAsia" w:ascii="仿宋_GB2312" w:hAnsi="宋体" w:eastAsia="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11</w:t>
            </w:r>
          </w:p>
        </w:tc>
        <w:tc>
          <w:tcPr>
            <w:tcW w:w="435" w:type="dxa"/>
            <w:vMerge w:val="continue"/>
            <w:noWrap w:val="0"/>
            <w:vAlign w:val="center"/>
          </w:tcPr>
          <w:p>
            <w:pPr>
              <w:pStyle w:val="2"/>
              <w:spacing w:line="240" w:lineRule="exact"/>
              <w:jc w:val="center"/>
              <w:rPr>
                <w:rFonts w:hint="eastAsia" w:ascii="仿宋_GB2312" w:hAnsi="宋体" w:eastAsia="仿宋_GB2312"/>
                <w:color w:val="auto"/>
                <w:sz w:val="18"/>
                <w:szCs w:val="18"/>
              </w:rPr>
            </w:pPr>
          </w:p>
        </w:tc>
        <w:tc>
          <w:tcPr>
            <w:tcW w:w="741" w:type="dxa"/>
            <w:vMerge w:val="restart"/>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户口登记项目变更更正</w:t>
            </w:r>
          </w:p>
        </w:tc>
        <w:tc>
          <w:tcPr>
            <w:tcW w:w="73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性别变更、更正</w:t>
            </w:r>
          </w:p>
        </w:tc>
        <w:tc>
          <w:tcPr>
            <w:tcW w:w="20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lang w:eastAsia="zh-CN"/>
              </w:rPr>
              <w:t>受理部门：派出所；受理条件：</w:t>
            </w:r>
            <w:r>
              <w:rPr>
                <w:rFonts w:hint="eastAsia" w:eastAsia="仿宋_GB2312"/>
                <w:sz w:val="18"/>
                <w:szCs w:val="28"/>
                <w:lang w:eastAsia="zh-CN"/>
              </w:rPr>
              <w:t>符合性别变更条件的；办理流程按相关要求及时限要求；所需材料按性别变更材料清单；性别变更免费办理。</w:t>
            </w:r>
          </w:p>
        </w:tc>
        <w:tc>
          <w:tcPr>
            <w:tcW w:w="35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《公安部关于公民手术变性后变更户口登记性别项目有关问题的批复》、《</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、《广东省公安机关户籍管理领域基层政务公开标准指引（试行）》（</w:t>
            </w:r>
            <w:r>
              <w:rPr>
                <w:rFonts w:hint="eastAsia" w:ascii="仿宋_GB2312" w:hAnsi="宋体" w:eastAsia="仿宋_GB2312"/>
                <w:color w:val="000000"/>
                <w:sz w:val="18"/>
                <w:szCs w:val="18"/>
                <w:lang w:val="en-US" w:eastAsia="zh-CN"/>
              </w:rPr>
              <w:t>2019年修订版</w:t>
            </w:r>
            <w:r>
              <w:rPr>
                <w:rFonts w:hint="eastAsia" w:ascii="仿宋_GB2312" w:hAnsi="宋体" w:eastAsia="仿宋_GB2312"/>
                <w:color w:val="000000"/>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派出所</w:t>
            </w:r>
          </w:p>
        </w:tc>
        <w:tc>
          <w:tcPr>
            <w:tcW w:w="12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■入户/现场</w:t>
            </w:r>
          </w:p>
        </w:tc>
        <w:tc>
          <w:tcPr>
            <w:tcW w:w="4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widowControl/>
              <w:spacing w:line="240" w:lineRule="atLeast"/>
              <w:jc w:val="center"/>
              <w:rPr>
                <w:rFonts w:hint="eastAsia" w:ascii="仿宋_GB2312" w:hAnsi="宋体" w:eastAsia="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12</w:t>
            </w:r>
          </w:p>
        </w:tc>
        <w:tc>
          <w:tcPr>
            <w:tcW w:w="435" w:type="dxa"/>
            <w:vMerge w:val="continue"/>
            <w:noWrap w:val="0"/>
            <w:vAlign w:val="center"/>
          </w:tcPr>
          <w:p>
            <w:pPr>
              <w:pStyle w:val="2"/>
              <w:spacing w:line="240" w:lineRule="exact"/>
              <w:jc w:val="center"/>
              <w:rPr>
                <w:rFonts w:hint="eastAsia" w:ascii="仿宋_GB2312" w:hAnsi="宋体" w:eastAsia="仿宋_GB2312"/>
                <w:color w:val="auto"/>
                <w:sz w:val="18"/>
                <w:szCs w:val="18"/>
              </w:rPr>
            </w:pPr>
          </w:p>
        </w:tc>
        <w:tc>
          <w:tcPr>
            <w:tcW w:w="741" w:type="dxa"/>
            <w:vMerge w:val="continue"/>
            <w:noWrap w:val="0"/>
            <w:vAlign w:val="center"/>
          </w:tcPr>
          <w:p>
            <w:pPr>
              <w:widowControl/>
              <w:spacing w:line="240" w:lineRule="atLeast"/>
              <w:jc w:val="center"/>
              <w:textAlignment w:val="center"/>
              <w:rPr>
                <w:rFonts w:hint="eastAsia" w:ascii="仿宋_GB2312" w:hAnsi="宋体" w:eastAsia="仿宋_GB2312"/>
                <w:color w:val="auto"/>
                <w:sz w:val="18"/>
                <w:szCs w:val="18"/>
              </w:rPr>
            </w:pPr>
          </w:p>
        </w:tc>
        <w:tc>
          <w:tcPr>
            <w:tcW w:w="73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民族成份变更、更正</w:t>
            </w:r>
          </w:p>
        </w:tc>
        <w:tc>
          <w:tcPr>
            <w:tcW w:w="20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lang w:eastAsia="zh-CN"/>
              </w:rPr>
              <w:t>受理部门：派出所；受理条件：</w:t>
            </w:r>
            <w:r>
              <w:rPr>
                <w:rFonts w:hint="eastAsia" w:eastAsia="仿宋_GB2312"/>
                <w:sz w:val="18"/>
                <w:szCs w:val="28"/>
                <w:lang w:eastAsia="zh-CN"/>
              </w:rPr>
              <w:t>符合民族成份变更、更正条件的；办理流程按相关要求及时限要求；所需材料按民族成份变更、更正材料清单；民族成份变更、更正免费办理。</w:t>
            </w:r>
          </w:p>
        </w:tc>
        <w:tc>
          <w:tcPr>
            <w:tcW w:w="35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《中国公民民族成份登记管理办法》、《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、《广东省公安机关户籍管理领域基层政务公开标准指引（试行）》（</w:t>
            </w:r>
            <w:r>
              <w:rPr>
                <w:rFonts w:hint="eastAsia" w:ascii="仿宋_GB2312" w:hAnsi="宋体" w:eastAsia="仿宋_GB2312"/>
                <w:color w:val="000000"/>
                <w:sz w:val="18"/>
                <w:szCs w:val="18"/>
                <w:lang w:val="en-US" w:eastAsia="zh-CN"/>
              </w:rPr>
              <w:t>2019年修订版</w:t>
            </w:r>
            <w:r>
              <w:rPr>
                <w:rFonts w:hint="eastAsia" w:ascii="仿宋_GB2312" w:hAnsi="宋体" w:eastAsia="仿宋_GB2312"/>
                <w:color w:val="000000"/>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派出所</w:t>
            </w:r>
          </w:p>
        </w:tc>
        <w:tc>
          <w:tcPr>
            <w:tcW w:w="12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■入户/现场</w:t>
            </w:r>
          </w:p>
        </w:tc>
        <w:tc>
          <w:tcPr>
            <w:tcW w:w="4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widowControl/>
              <w:spacing w:line="240" w:lineRule="atLeast"/>
              <w:jc w:val="center"/>
              <w:rPr>
                <w:rFonts w:hint="eastAsia" w:ascii="仿宋_GB2312" w:hAnsi="宋体" w:eastAsia="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13</w:t>
            </w:r>
          </w:p>
        </w:tc>
        <w:tc>
          <w:tcPr>
            <w:tcW w:w="435" w:type="dxa"/>
            <w:vMerge w:val="restart"/>
            <w:noWrap w:val="0"/>
            <w:vAlign w:val="center"/>
          </w:tcPr>
          <w:p>
            <w:pPr>
              <w:pStyle w:val="2"/>
              <w:spacing w:line="240" w:lineRule="exact"/>
              <w:jc w:val="center"/>
              <w:rPr>
                <w:rFonts w:hint="eastAsia" w:ascii="仿宋_GB2312" w:hAnsi="宋体" w:eastAsia="仿宋_GB2312"/>
                <w:color w:val="auto"/>
                <w:sz w:val="18"/>
                <w:szCs w:val="18"/>
              </w:rPr>
            </w:pPr>
            <w:r>
              <w:rPr>
                <w:rFonts w:hint="eastAsia" w:ascii="仿宋_GB2312" w:hAnsi="宋体" w:eastAsia="仿宋_GB2312"/>
                <w:bCs/>
                <w:color w:val="auto"/>
                <w:sz w:val="18"/>
                <w:szCs w:val="18"/>
              </w:rPr>
              <w:t>户籍管理</w:t>
            </w:r>
          </w:p>
        </w:tc>
        <w:tc>
          <w:tcPr>
            <w:tcW w:w="741" w:type="dxa"/>
            <w:vMerge w:val="restart"/>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暂住登记及居住证管理</w:t>
            </w:r>
          </w:p>
        </w:tc>
        <w:tc>
          <w:tcPr>
            <w:tcW w:w="73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暂住登记</w:t>
            </w:r>
          </w:p>
        </w:tc>
        <w:tc>
          <w:tcPr>
            <w:tcW w:w="20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lang w:eastAsia="zh-CN"/>
              </w:rPr>
              <w:t>受理部门：派出所；受理条件：</w:t>
            </w:r>
            <w:r>
              <w:rPr>
                <w:rFonts w:hint="eastAsia" w:eastAsia="仿宋_GB2312"/>
                <w:sz w:val="18"/>
                <w:szCs w:val="28"/>
                <w:lang w:eastAsia="zh-CN"/>
              </w:rPr>
              <w:t>符合暂住登记条件的；办理流程按相关要求及时限要求；所需材料按暂住登记材料清单；暂住登记免费办理。</w:t>
            </w:r>
            <w:r>
              <w:rPr>
                <w:rFonts w:hint="eastAsia" w:ascii="仿宋_GB2312" w:hAnsi="宋体" w:eastAsia="仿宋_GB2312"/>
                <w:color w:val="000000"/>
                <w:sz w:val="18"/>
                <w:szCs w:val="18"/>
              </w:rPr>
              <w:t xml:space="preserve"> </w:t>
            </w:r>
          </w:p>
        </w:tc>
        <w:tc>
          <w:tcPr>
            <w:tcW w:w="35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《户口登记条例》、《</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、《广东省公安机关户籍管理领域基层政务公开标准指引（试行）》（</w:t>
            </w:r>
            <w:r>
              <w:rPr>
                <w:rFonts w:hint="eastAsia" w:ascii="仿宋_GB2312" w:hAnsi="宋体" w:eastAsia="仿宋_GB2312"/>
                <w:color w:val="000000"/>
                <w:sz w:val="18"/>
                <w:szCs w:val="18"/>
                <w:lang w:val="en-US" w:eastAsia="zh-CN"/>
              </w:rPr>
              <w:t>2019年修订版</w:t>
            </w:r>
            <w:r>
              <w:rPr>
                <w:rFonts w:hint="eastAsia" w:ascii="仿宋_GB2312" w:hAnsi="宋体" w:eastAsia="仿宋_GB2312"/>
                <w:color w:val="000000"/>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派出所</w:t>
            </w:r>
          </w:p>
        </w:tc>
        <w:tc>
          <w:tcPr>
            <w:tcW w:w="12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■入户/现场</w:t>
            </w:r>
          </w:p>
        </w:tc>
        <w:tc>
          <w:tcPr>
            <w:tcW w:w="4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widowControl/>
              <w:spacing w:line="240" w:lineRule="atLeast"/>
              <w:jc w:val="center"/>
              <w:rPr>
                <w:rFonts w:hint="eastAsia" w:ascii="仿宋_GB2312" w:hAnsi="宋体" w:eastAsia="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14</w:t>
            </w:r>
          </w:p>
        </w:tc>
        <w:tc>
          <w:tcPr>
            <w:tcW w:w="435" w:type="dxa"/>
            <w:vMerge w:val="continue"/>
            <w:noWrap w:val="0"/>
            <w:vAlign w:val="center"/>
          </w:tcPr>
          <w:p>
            <w:pPr>
              <w:pStyle w:val="2"/>
              <w:spacing w:line="240" w:lineRule="exact"/>
              <w:jc w:val="center"/>
              <w:rPr>
                <w:rFonts w:hint="eastAsia" w:ascii="仿宋_GB2312" w:hAnsi="宋体" w:eastAsia="仿宋_GB2312"/>
                <w:color w:val="auto"/>
                <w:sz w:val="18"/>
                <w:szCs w:val="18"/>
              </w:rPr>
            </w:pPr>
          </w:p>
        </w:tc>
        <w:tc>
          <w:tcPr>
            <w:tcW w:w="741" w:type="dxa"/>
            <w:vMerge w:val="continue"/>
            <w:noWrap w:val="0"/>
            <w:vAlign w:val="center"/>
          </w:tcPr>
          <w:p>
            <w:pPr>
              <w:widowControl/>
              <w:spacing w:line="240" w:lineRule="atLeast"/>
              <w:jc w:val="center"/>
              <w:textAlignment w:val="center"/>
              <w:rPr>
                <w:rFonts w:hint="eastAsia" w:ascii="仿宋_GB2312" w:hAnsi="宋体" w:eastAsia="仿宋_GB2312"/>
                <w:color w:val="auto"/>
                <w:sz w:val="18"/>
                <w:szCs w:val="18"/>
              </w:rPr>
            </w:pPr>
          </w:p>
        </w:tc>
        <w:tc>
          <w:tcPr>
            <w:tcW w:w="73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居住证申领</w:t>
            </w:r>
          </w:p>
        </w:tc>
        <w:tc>
          <w:tcPr>
            <w:tcW w:w="2050" w:type="dxa"/>
            <w:noWrap w:val="0"/>
            <w:vAlign w:val="center"/>
          </w:tcPr>
          <w:p>
            <w:pPr>
              <w:widowControl/>
              <w:spacing w:line="240" w:lineRule="atLeast"/>
              <w:jc w:val="left"/>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lang w:eastAsia="zh-CN"/>
              </w:rPr>
              <w:t>受理部门：派出所；受理条件：</w:t>
            </w:r>
            <w:r>
              <w:rPr>
                <w:rFonts w:hint="eastAsia" w:eastAsia="仿宋_GB2312"/>
                <w:sz w:val="18"/>
                <w:szCs w:val="28"/>
                <w:lang w:eastAsia="zh-CN"/>
              </w:rPr>
              <w:t>符合</w:t>
            </w:r>
            <w:r>
              <w:rPr>
                <w:rFonts w:hint="eastAsia" w:ascii="仿宋_GB2312" w:hAnsi="宋体" w:eastAsia="仿宋_GB2312"/>
                <w:color w:val="000000"/>
                <w:sz w:val="18"/>
                <w:szCs w:val="18"/>
              </w:rPr>
              <w:t>居住证申领</w:t>
            </w:r>
            <w:r>
              <w:rPr>
                <w:rFonts w:hint="eastAsia" w:eastAsia="仿宋_GB2312"/>
                <w:sz w:val="18"/>
                <w:szCs w:val="28"/>
                <w:lang w:eastAsia="zh-CN"/>
              </w:rPr>
              <w:t>条件的；办理流程按相关要求及时限要求；所需材料按</w:t>
            </w:r>
            <w:r>
              <w:rPr>
                <w:rFonts w:hint="eastAsia" w:ascii="仿宋_GB2312" w:hAnsi="宋体" w:eastAsia="仿宋_GB2312"/>
                <w:color w:val="000000"/>
                <w:sz w:val="18"/>
                <w:szCs w:val="18"/>
              </w:rPr>
              <w:t>居住证申领</w:t>
            </w:r>
            <w:r>
              <w:rPr>
                <w:rFonts w:hint="eastAsia" w:eastAsia="仿宋_GB2312"/>
                <w:sz w:val="18"/>
                <w:szCs w:val="28"/>
                <w:lang w:eastAsia="zh-CN"/>
              </w:rPr>
              <w:t>材料清单；</w:t>
            </w:r>
            <w:r>
              <w:rPr>
                <w:rFonts w:hint="eastAsia" w:ascii="仿宋_GB2312" w:hAnsi="宋体" w:eastAsia="仿宋_GB2312"/>
                <w:color w:val="000000"/>
                <w:sz w:val="18"/>
                <w:szCs w:val="18"/>
              </w:rPr>
              <w:t>居住证申领</w:t>
            </w:r>
            <w:r>
              <w:rPr>
                <w:rFonts w:hint="eastAsia" w:eastAsia="仿宋_GB2312"/>
                <w:sz w:val="18"/>
                <w:szCs w:val="28"/>
                <w:lang w:eastAsia="zh-CN"/>
              </w:rPr>
              <w:t>免费办理。</w:t>
            </w:r>
          </w:p>
        </w:tc>
        <w:tc>
          <w:tcPr>
            <w:tcW w:w="35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《居住证暂行条例》、《</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、《广东省流动人口服务管理条例》、《广东省公安机关户籍管理领域基层政务公开标准指引（试行）》（</w:t>
            </w:r>
            <w:r>
              <w:rPr>
                <w:rFonts w:hint="eastAsia" w:ascii="仿宋_GB2312" w:hAnsi="宋体" w:eastAsia="仿宋_GB2312"/>
                <w:color w:val="000000"/>
                <w:sz w:val="18"/>
                <w:szCs w:val="18"/>
                <w:lang w:val="en-US" w:eastAsia="zh-CN"/>
              </w:rPr>
              <w:t>2019年修订版</w:t>
            </w:r>
            <w:r>
              <w:rPr>
                <w:rFonts w:hint="eastAsia" w:ascii="仿宋_GB2312" w:hAnsi="宋体" w:eastAsia="仿宋_GB2312"/>
                <w:color w:val="000000"/>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派出所</w:t>
            </w:r>
          </w:p>
        </w:tc>
        <w:tc>
          <w:tcPr>
            <w:tcW w:w="12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■入户/现场</w:t>
            </w:r>
          </w:p>
        </w:tc>
        <w:tc>
          <w:tcPr>
            <w:tcW w:w="4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widowControl/>
              <w:spacing w:line="240" w:lineRule="atLeast"/>
              <w:jc w:val="center"/>
              <w:rPr>
                <w:rFonts w:hint="eastAsia" w:ascii="仿宋_GB2312" w:hAnsi="宋体" w:eastAsia="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15</w:t>
            </w:r>
          </w:p>
        </w:tc>
        <w:tc>
          <w:tcPr>
            <w:tcW w:w="435" w:type="dxa"/>
            <w:vMerge w:val="continue"/>
            <w:noWrap w:val="0"/>
            <w:vAlign w:val="center"/>
          </w:tcPr>
          <w:p>
            <w:pPr>
              <w:pStyle w:val="2"/>
              <w:spacing w:line="240" w:lineRule="exact"/>
              <w:jc w:val="center"/>
              <w:rPr>
                <w:rFonts w:hint="eastAsia" w:ascii="仿宋_GB2312" w:hAnsi="宋体" w:eastAsia="仿宋_GB2312"/>
                <w:color w:val="auto"/>
                <w:sz w:val="18"/>
                <w:szCs w:val="18"/>
              </w:rPr>
            </w:pPr>
          </w:p>
        </w:tc>
        <w:tc>
          <w:tcPr>
            <w:tcW w:w="74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暂住登记及居住证管理</w:t>
            </w:r>
          </w:p>
        </w:tc>
        <w:tc>
          <w:tcPr>
            <w:tcW w:w="73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居住证换、补领</w:t>
            </w:r>
          </w:p>
        </w:tc>
        <w:tc>
          <w:tcPr>
            <w:tcW w:w="20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lang w:eastAsia="zh-CN"/>
              </w:rPr>
              <w:t>受理部门：派出所；受理条件：</w:t>
            </w:r>
            <w:r>
              <w:rPr>
                <w:rFonts w:hint="eastAsia" w:eastAsia="仿宋_GB2312"/>
                <w:sz w:val="18"/>
                <w:szCs w:val="28"/>
                <w:lang w:eastAsia="zh-CN"/>
              </w:rPr>
              <w:t>符合</w:t>
            </w:r>
            <w:r>
              <w:rPr>
                <w:rFonts w:hint="eastAsia" w:ascii="仿宋_GB2312" w:hAnsi="宋体" w:eastAsia="仿宋_GB2312"/>
                <w:color w:val="000000"/>
                <w:sz w:val="18"/>
                <w:szCs w:val="18"/>
              </w:rPr>
              <w:t>居住证换、补领</w:t>
            </w:r>
            <w:r>
              <w:rPr>
                <w:rFonts w:hint="eastAsia" w:eastAsia="仿宋_GB2312"/>
                <w:sz w:val="18"/>
                <w:szCs w:val="28"/>
                <w:lang w:eastAsia="zh-CN"/>
              </w:rPr>
              <w:t>条件的；办理流程按相关要求及时限要求；所需材料按</w:t>
            </w:r>
            <w:r>
              <w:rPr>
                <w:rFonts w:hint="eastAsia" w:ascii="仿宋_GB2312" w:hAnsi="宋体" w:eastAsia="仿宋_GB2312"/>
                <w:color w:val="000000"/>
                <w:sz w:val="18"/>
                <w:szCs w:val="18"/>
              </w:rPr>
              <w:t>居住证换、补领</w:t>
            </w:r>
            <w:r>
              <w:rPr>
                <w:rFonts w:hint="eastAsia" w:eastAsia="仿宋_GB2312"/>
                <w:sz w:val="18"/>
                <w:szCs w:val="28"/>
                <w:lang w:eastAsia="zh-CN"/>
              </w:rPr>
              <w:t>材料清单；</w:t>
            </w:r>
            <w:r>
              <w:rPr>
                <w:rFonts w:hint="eastAsia" w:ascii="仿宋_GB2312" w:hAnsi="宋体" w:eastAsia="仿宋_GB2312"/>
                <w:color w:val="000000"/>
                <w:sz w:val="18"/>
                <w:szCs w:val="18"/>
              </w:rPr>
              <w:t>居住证换、补领</w:t>
            </w:r>
            <w:r>
              <w:rPr>
                <w:rFonts w:hint="eastAsia" w:ascii="仿宋_GB2312" w:hAnsi="宋体" w:eastAsia="仿宋_GB2312"/>
                <w:color w:val="000000"/>
                <w:sz w:val="18"/>
                <w:szCs w:val="18"/>
                <w:lang w:eastAsia="zh-CN"/>
              </w:rPr>
              <w:t>收费</w:t>
            </w:r>
            <w:r>
              <w:rPr>
                <w:rFonts w:hint="eastAsia" w:ascii="仿宋_GB2312" w:hAnsi="宋体" w:eastAsia="仿宋_GB2312"/>
                <w:color w:val="000000"/>
                <w:sz w:val="18"/>
                <w:szCs w:val="18"/>
                <w:lang w:val="en-US" w:eastAsia="zh-CN"/>
              </w:rPr>
              <w:t>20元，收费依据《广东省行政事业性收费管理条例》</w:t>
            </w:r>
            <w:r>
              <w:rPr>
                <w:rFonts w:hint="eastAsia" w:eastAsia="仿宋_GB2312"/>
                <w:sz w:val="18"/>
                <w:szCs w:val="28"/>
                <w:lang w:eastAsia="zh-CN"/>
              </w:rPr>
              <w:t>。</w:t>
            </w:r>
            <w:r>
              <w:rPr>
                <w:rFonts w:hint="eastAsia" w:ascii="仿宋_GB2312" w:hAnsi="宋体" w:eastAsia="仿宋_GB2312"/>
                <w:color w:val="000000"/>
                <w:sz w:val="18"/>
                <w:szCs w:val="18"/>
              </w:rPr>
              <w:t xml:space="preserve"> </w:t>
            </w:r>
          </w:p>
        </w:tc>
        <w:tc>
          <w:tcPr>
            <w:tcW w:w="35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《居住证暂行条例》、《</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、《广东省公安机关户籍管理领域基层政务公开标准指引（试行）》（</w:t>
            </w:r>
            <w:r>
              <w:rPr>
                <w:rFonts w:hint="eastAsia" w:ascii="仿宋_GB2312" w:hAnsi="宋体" w:eastAsia="仿宋_GB2312"/>
                <w:color w:val="000000"/>
                <w:sz w:val="18"/>
                <w:szCs w:val="18"/>
                <w:lang w:val="en-US" w:eastAsia="zh-CN"/>
              </w:rPr>
              <w:t>2019年修订版</w:t>
            </w:r>
            <w:r>
              <w:rPr>
                <w:rFonts w:hint="eastAsia" w:ascii="仿宋_GB2312" w:hAnsi="宋体" w:eastAsia="仿宋_GB2312"/>
                <w:color w:val="000000"/>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派出所</w:t>
            </w:r>
          </w:p>
        </w:tc>
        <w:tc>
          <w:tcPr>
            <w:tcW w:w="12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■入户/现场</w:t>
            </w:r>
          </w:p>
        </w:tc>
        <w:tc>
          <w:tcPr>
            <w:tcW w:w="4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widowControl/>
              <w:spacing w:line="240" w:lineRule="atLeast"/>
              <w:jc w:val="center"/>
              <w:rPr>
                <w:rFonts w:hint="eastAsia" w:ascii="仿宋_GB2312" w:hAnsi="宋体" w:eastAsia="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16</w:t>
            </w:r>
          </w:p>
        </w:tc>
        <w:tc>
          <w:tcPr>
            <w:tcW w:w="435" w:type="dxa"/>
            <w:vMerge w:val="continue"/>
            <w:noWrap w:val="0"/>
            <w:vAlign w:val="center"/>
          </w:tcPr>
          <w:p>
            <w:pPr>
              <w:pStyle w:val="2"/>
              <w:spacing w:line="240" w:lineRule="exact"/>
              <w:jc w:val="center"/>
              <w:rPr>
                <w:rFonts w:hint="eastAsia" w:ascii="仿宋_GB2312" w:hAnsi="宋体" w:eastAsia="仿宋_GB2312"/>
                <w:color w:val="auto"/>
                <w:sz w:val="18"/>
                <w:szCs w:val="18"/>
              </w:rPr>
            </w:pPr>
          </w:p>
        </w:tc>
        <w:tc>
          <w:tcPr>
            <w:tcW w:w="74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暂住登记及居住证管理</w:t>
            </w:r>
          </w:p>
        </w:tc>
        <w:tc>
          <w:tcPr>
            <w:tcW w:w="73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居住证签注</w:t>
            </w:r>
          </w:p>
        </w:tc>
        <w:tc>
          <w:tcPr>
            <w:tcW w:w="20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lang w:eastAsia="zh-CN"/>
              </w:rPr>
              <w:t>受理部门：派出所；受理条件：</w:t>
            </w:r>
            <w:r>
              <w:rPr>
                <w:rFonts w:hint="eastAsia" w:eastAsia="仿宋_GB2312"/>
                <w:sz w:val="18"/>
                <w:szCs w:val="28"/>
                <w:lang w:eastAsia="zh-CN"/>
              </w:rPr>
              <w:t>符合</w:t>
            </w:r>
            <w:r>
              <w:rPr>
                <w:rFonts w:hint="eastAsia" w:ascii="仿宋_GB2312" w:hAnsi="宋体" w:eastAsia="仿宋_GB2312"/>
                <w:color w:val="000000"/>
                <w:sz w:val="18"/>
                <w:szCs w:val="18"/>
              </w:rPr>
              <w:t>居住证</w:t>
            </w:r>
            <w:r>
              <w:rPr>
                <w:rFonts w:hint="eastAsia" w:ascii="仿宋_GB2312" w:hAnsi="宋体" w:eastAsia="仿宋_GB2312"/>
                <w:color w:val="000000"/>
                <w:sz w:val="18"/>
                <w:szCs w:val="18"/>
                <w:lang w:eastAsia="zh-CN"/>
              </w:rPr>
              <w:t>签注</w:t>
            </w:r>
            <w:r>
              <w:rPr>
                <w:rFonts w:hint="eastAsia" w:eastAsia="仿宋_GB2312"/>
                <w:sz w:val="18"/>
                <w:szCs w:val="28"/>
                <w:lang w:eastAsia="zh-CN"/>
              </w:rPr>
              <w:t>条件的；办理流程按相关要求及时限要求；所需材料按</w:t>
            </w:r>
            <w:r>
              <w:rPr>
                <w:rFonts w:hint="eastAsia" w:ascii="仿宋_GB2312" w:hAnsi="宋体" w:eastAsia="仿宋_GB2312"/>
                <w:color w:val="000000"/>
                <w:sz w:val="18"/>
                <w:szCs w:val="18"/>
              </w:rPr>
              <w:t>居住证</w:t>
            </w:r>
            <w:r>
              <w:rPr>
                <w:rFonts w:hint="eastAsia" w:ascii="仿宋_GB2312" w:hAnsi="宋体" w:eastAsia="仿宋_GB2312"/>
                <w:color w:val="000000"/>
                <w:sz w:val="18"/>
                <w:szCs w:val="18"/>
                <w:lang w:eastAsia="zh-CN"/>
              </w:rPr>
              <w:t>签注</w:t>
            </w:r>
            <w:r>
              <w:rPr>
                <w:rFonts w:hint="eastAsia" w:eastAsia="仿宋_GB2312"/>
                <w:sz w:val="18"/>
                <w:szCs w:val="28"/>
                <w:lang w:eastAsia="zh-CN"/>
              </w:rPr>
              <w:t>材料清单；</w:t>
            </w:r>
            <w:r>
              <w:rPr>
                <w:rFonts w:hint="eastAsia" w:ascii="仿宋_GB2312" w:hAnsi="宋体" w:eastAsia="仿宋_GB2312"/>
                <w:color w:val="000000"/>
                <w:sz w:val="18"/>
                <w:szCs w:val="18"/>
              </w:rPr>
              <w:t>居住证</w:t>
            </w:r>
            <w:r>
              <w:rPr>
                <w:rFonts w:hint="eastAsia" w:ascii="仿宋_GB2312" w:hAnsi="宋体" w:eastAsia="仿宋_GB2312"/>
                <w:color w:val="000000"/>
                <w:sz w:val="18"/>
                <w:szCs w:val="18"/>
                <w:lang w:eastAsia="zh-CN"/>
              </w:rPr>
              <w:t>签注</w:t>
            </w:r>
            <w:r>
              <w:rPr>
                <w:rFonts w:hint="eastAsia" w:eastAsia="仿宋_GB2312"/>
                <w:sz w:val="18"/>
                <w:szCs w:val="28"/>
                <w:lang w:eastAsia="zh-CN"/>
              </w:rPr>
              <w:t>免费办理。</w:t>
            </w:r>
          </w:p>
        </w:tc>
        <w:tc>
          <w:tcPr>
            <w:tcW w:w="35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《居住证暂行条例》、《</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、《广东省公安机关户籍管理领域基层政务公开标准指引（试行）》（</w:t>
            </w:r>
            <w:r>
              <w:rPr>
                <w:rFonts w:hint="eastAsia" w:ascii="仿宋_GB2312" w:hAnsi="宋体" w:eastAsia="仿宋_GB2312"/>
                <w:color w:val="000000"/>
                <w:sz w:val="18"/>
                <w:szCs w:val="18"/>
                <w:lang w:val="en-US" w:eastAsia="zh-CN"/>
              </w:rPr>
              <w:t>2019年修订版</w:t>
            </w:r>
            <w:r>
              <w:rPr>
                <w:rFonts w:hint="eastAsia" w:ascii="仿宋_GB2312" w:hAnsi="宋体" w:eastAsia="仿宋_GB2312"/>
                <w:color w:val="000000"/>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派出所</w:t>
            </w:r>
          </w:p>
        </w:tc>
        <w:tc>
          <w:tcPr>
            <w:tcW w:w="12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■入户/现场</w:t>
            </w:r>
          </w:p>
        </w:tc>
        <w:tc>
          <w:tcPr>
            <w:tcW w:w="4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widowControl/>
              <w:spacing w:line="240" w:lineRule="atLeast"/>
              <w:jc w:val="center"/>
              <w:rPr>
                <w:rFonts w:hint="eastAsia" w:ascii="仿宋_GB2312" w:hAnsi="宋体" w:eastAsia="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17</w:t>
            </w:r>
          </w:p>
        </w:tc>
        <w:tc>
          <w:tcPr>
            <w:tcW w:w="435" w:type="dxa"/>
            <w:vMerge w:val="continue"/>
            <w:noWrap w:val="0"/>
            <w:vAlign w:val="center"/>
          </w:tcPr>
          <w:p>
            <w:pPr>
              <w:pStyle w:val="2"/>
              <w:spacing w:line="240" w:lineRule="exact"/>
              <w:jc w:val="center"/>
              <w:rPr>
                <w:rFonts w:hint="eastAsia" w:ascii="仿宋_GB2312" w:hAnsi="宋体" w:eastAsia="仿宋_GB2312"/>
                <w:color w:val="auto"/>
                <w:sz w:val="18"/>
                <w:szCs w:val="18"/>
              </w:rPr>
            </w:pPr>
          </w:p>
        </w:tc>
        <w:tc>
          <w:tcPr>
            <w:tcW w:w="74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港澳台居民居住证管理</w:t>
            </w:r>
          </w:p>
        </w:tc>
        <w:tc>
          <w:tcPr>
            <w:tcW w:w="73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港澳台居民居住证申领</w:t>
            </w:r>
          </w:p>
        </w:tc>
        <w:tc>
          <w:tcPr>
            <w:tcW w:w="20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lang w:eastAsia="zh-CN"/>
              </w:rPr>
              <w:t>受理部门：连州市公安局办证大厅户政中队；受理条件：</w:t>
            </w:r>
            <w:r>
              <w:rPr>
                <w:rFonts w:hint="eastAsia" w:eastAsia="仿宋_GB2312"/>
                <w:sz w:val="18"/>
                <w:szCs w:val="28"/>
                <w:lang w:eastAsia="zh-CN"/>
              </w:rPr>
              <w:t>符合</w:t>
            </w:r>
            <w:r>
              <w:rPr>
                <w:rFonts w:hint="eastAsia" w:ascii="仿宋_GB2312" w:hAnsi="宋体" w:eastAsia="仿宋_GB2312"/>
                <w:color w:val="000000"/>
                <w:sz w:val="18"/>
                <w:szCs w:val="18"/>
              </w:rPr>
              <w:t>港澳台居民居住证申领</w:t>
            </w:r>
            <w:r>
              <w:rPr>
                <w:rFonts w:hint="eastAsia" w:eastAsia="仿宋_GB2312"/>
                <w:sz w:val="18"/>
                <w:szCs w:val="28"/>
                <w:lang w:eastAsia="zh-CN"/>
              </w:rPr>
              <w:t>条件的；办理流程按相关要求及时限要求；所需材料按</w:t>
            </w:r>
            <w:r>
              <w:rPr>
                <w:rFonts w:hint="eastAsia" w:ascii="仿宋_GB2312" w:hAnsi="宋体" w:eastAsia="仿宋_GB2312"/>
                <w:color w:val="000000"/>
                <w:sz w:val="18"/>
                <w:szCs w:val="18"/>
              </w:rPr>
              <w:t>港澳台居民居住证申领</w:t>
            </w:r>
            <w:r>
              <w:rPr>
                <w:rFonts w:hint="eastAsia" w:eastAsia="仿宋_GB2312"/>
                <w:sz w:val="18"/>
                <w:szCs w:val="28"/>
                <w:lang w:eastAsia="zh-CN"/>
              </w:rPr>
              <w:t>材料清单；</w:t>
            </w:r>
            <w:r>
              <w:rPr>
                <w:rFonts w:hint="eastAsia" w:ascii="仿宋_GB2312" w:hAnsi="宋体" w:eastAsia="仿宋_GB2312"/>
                <w:color w:val="000000"/>
                <w:sz w:val="18"/>
                <w:szCs w:val="18"/>
              </w:rPr>
              <w:t>港澳台居民居住证申领</w:t>
            </w:r>
            <w:r>
              <w:rPr>
                <w:rFonts w:hint="eastAsia" w:eastAsia="仿宋_GB2312"/>
                <w:sz w:val="18"/>
                <w:szCs w:val="28"/>
                <w:lang w:eastAsia="zh-CN"/>
              </w:rPr>
              <w:t>免费办理。</w:t>
            </w:r>
          </w:p>
        </w:tc>
        <w:tc>
          <w:tcPr>
            <w:tcW w:w="35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《港澳台居民居住证申领发放办法》、《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、《广东省港澳台居住证办理指南》</w:t>
            </w:r>
          </w:p>
        </w:tc>
        <w:tc>
          <w:tcPr>
            <w:tcW w:w="111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派出所</w:t>
            </w:r>
          </w:p>
        </w:tc>
        <w:tc>
          <w:tcPr>
            <w:tcW w:w="12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■入户/现场</w:t>
            </w:r>
          </w:p>
        </w:tc>
        <w:tc>
          <w:tcPr>
            <w:tcW w:w="4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widowControl/>
              <w:spacing w:line="240" w:lineRule="atLeast"/>
              <w:jc w:val="center"/>
              <w:rPr>
                <w:rFonts w:hint="eastAsia" w:ascii="仿宋_GB2312" w:hAnsi="宋体" w:eastAsia="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18</w:t>
            </w:r>
          </w:p>
        </w:tc>
        <w:tc>
          <w:tcPr>
            <w:tcW w:w="435" w:type="dxa"/>
            <w:vMerge w:val="restart"/>
            <w:noWrap w:val="0"/>
            <w:vAlign w:val="center"/>
          </w:tcPr>
          <w:p>
            <w:pPr>
              <w:pStyle w:val="2"/>
              <w:spacing w:line="240" w:lineRule="exact"/>
              <w:jc w:val="center"/>
              <w:rPr>
                <w:rFonts w:hint="eastAsia" w:ascii="仿宋_GB2312" w:hAnsi="宋体" w:eastAsia="仿宋_GB2312"/>
                <w:color w:val="auto"/>
                <w:sz w:val="18"/>
                <w:szCs w:val="18"/>
              </w:rPr>
            </w:pPr>
            <w:r>
              <w:rPr>
                <w:rFonts w:hint="eastAsia" w:ascii="仿宋_GB2312" w:hAnsi="宋体" w:eastAsia="仿宋_GB2312"/>
                <w:bCs/>
                <w:color w:val="auto"/>
                <w:sz w:val="18"/>
                <w:szCs w:val="18"/>
              </w:rPr>
              <w:t>户籍管理</w:t>
            </w:r>
          </w:p>
        </w:tc>
        <w:tc>
          <w:tcPr>
            <w:tcW w:w="74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港澳台居民居住证管理</w:t>
            </w:r>
          </w:p>
        </w:tc>
        <w:tc>
          <w:tcPr>
            <w:tcW w:w="73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港澳台居民居住证换、补领</w:t>
            </w:r>
          </w:p>
        </w:tc>
        <w:tc>
          <w:tcPr>
            <w:tcW w:w="20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lang w:eastAsia="zh-CN"/>
              </w:rPr>
              <w:t>受理部门：连州市公安局办证大厅户政中队；受理条件：</w:t>
            </w:r>
            <w:r>
              <w:rPr>
                <w:rFonts w:hint="eastAsia" w:eastAsia="仿宋_GB2312"/>
                <w:sz w:val="18"/>
                <w:szCs w:val="28"/>
                <w:lang w:eastAsia="zh-CN"/>
              </w:rPr>
              <w:t>符合</w:t>
            </w:r>
            <w:r>
              <w:rPr>
                <w:rFonts w:hint="eastAsia" w:ascii="仿宋_GB2312" w:hAnsi="宋体" w:eastAsia="仿宋_GB2312"/>
                <w:color w:val="000000"/>
                <w:sz w:val="18"/>
                <w:szCs w:val="18"/>
              </w:rPr>
              <w:t>港澳台居民居住证换、补领</w:t>
            </w:r>
            <w:r>
              <w:rPr>
                <w:rFonts w:hint="eastAsia" w:eastAsia="仿宋_GB2312"/>
                <w:sz w:val="18"/>
                <w:szCs w:val="28"/>
                <w:lang w:eastAsia="zh-CN"/>
              </w:rPr>
              <w:t>条件的；办理流程按相关要求及时限要求；所需材料按</w:t>
            </w:r>
            <w:r>
              <w:rPr>
                <w:rFonts w:hint="eastAsia" w:ascii="仿宋_GB2312" w:hAnsi="宋体" w:eastAsia="仿宋_GB2312"/>
                <w:color w:val="000000"/>
                <w:sz w:val="18"/>
                <w:szCs w:val="18"/>
              </w:rPr>
              <w:t>港澳台居民居住证换、补领</w:t>
            </w:r>
            <w:r>
              <w:rPr>
                <w:rFonts w:hint="eastAsia" w:eastAsia="仿宋_GB2312"/>
                <w:sz w:val="18"/>
                <w:szCs w:val="28"/>
                <w:lang w:eastAsia="zh-CN"/>
              </w:rPr>
              <w:t>材料清单；</w:t>
            </w:r>
            <w:r>
              <w:rPr>
                <w:rFonts w:hint="eastAsia" w:ascii="仿宋_GB2312" w:hAnsi="宋体" w:eastAsia="仿宋_GB2312"/>
                <w:color w:val="000000"/>
                <w:sz w:val="18"/>
                <w:szCs w:val="18"/>
              </w:rPr>
              <w:t>港澳台居民居住证换、补领</w:t>
            </w:r>
            <w:r>
              <w:rPr>
                <w:rFonts w:hint="eastAsia" w:ascii="仿宋_GB2312" w:hAnsi="宋体" w:eastAsia="仿宋_GB2312"/>
                <w:color w:val="000000"/>
                <w:sz w:val="18"/>
                <w:szCs w:val="18"/>
                <w:lang w:eastAsia="zh-CN"/>
              </w:rPr>
              <w:t>收费</w:t>
            </w:r>
            <w:r>
              <w:rPr>
                <w:rFonts w:hint="eastAsia" w:ascii="仿宋_GB2312" w:hAnsi="宋体" w:eastAsia="仿宋_GB2312"/>
                <w:color w:val="000000"/>
                <w:sz w:val="18"/>
                <w:szCs w:val="18"/>
                <w:lang w:val="en-US" w:eastAsia="zh-CN"/>
              </w:rPr>
              <w:t>20元，收费依据</w:t>
            </w:r>
            <w:r>
              <w:rPr>
                <w:rFonts w:hint="eastAsia" w:ascii="仿宋_GB2312" w:hAnsi="宋体" w:eastAsia="仿宋_GB2312"/>
                <w:color w:val="000000"/>
                <w:sz w:val="18"/>
                <w:szCs w:val="18"/>
                <w:lang w:eastAsia="zh-CN"/>
              </w:rPr>
              <w:t>《广东省港澳台居住证办理指南》</w:t>
            </w:r>
            <w:r>
              <w:rPr>
                <w:rFonts w:hint="eastAsia" w:eastAsia="仿宋_GB2312"/>
                <w:sz w:val="18"/>
                <w:szCs w:val="28"/>
                <w:lang w:eastAsia="zh-CN"/>
              </w:rPr>
              <w:t>。</w:t>
            </w:r>
            <w:r>
              <w:rPr>
                <w:rFonts w:hint="eastAsia" w:ascii="仿宋_GB2312" w:hAnsi="宋体" w:eastAsia="仿宋_GB2312"/>
                <w:color w:val="000000"/>
                <w:sz w:val="18"/>
                <w:szCs w:val="18"/>
              </w:rPr>
              <w:t xml:space="preserve"> </w:t>
            </w:r>
          </w:p>
        </w:tc>
        <w:tc>
          <w:tcPr>
            <w:tcW w:w="35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《港澳台居民居住证申领发放办法》、《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、《广东省港澳台居住证办理指南》</w:t>
            </w:r>
          </w:p>
        </w:tc>
        <w:tc>
          <w:tcPr>
            <w:tcW w:w="111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派出所</w:t>
            </w:r>
          </w:p>
        </w:tc>
        <w:tc>
          <w:tcPr>
            <w:tcW w:w="12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■入户/现场</w:t>
            </w:r>
          </w:p>
        </w:tc>
        <w:tc>
          <w:tcPr>
            <w:tcW w:w="4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widowControl/>
              <w:spacing w:line="240" w:lineRule="atLeast"/>
              <w:jc w:val="center"/>
              <w:rPr>
                <w:rFonts w:hint="eastAsia" w:ascii="仿宋_GB2312" w:hAnsi="宋体" w:eastAsia="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19</w:t>
            </w:r>
          </w:p>
        </w:tc>
        <w:tc>
          <w:tcPr>
            <w:tcW w:w="435" w:type="dxa"/>
            <w:vMerge w:val="continue"/>
            <w:noWrap w:val="0"/>
            <w:vAlign w:val="center"/>
          </w:tcPr>
          <w:p>
            <w:pPr>
              <w:pStyle w:val="2"/>
              <w:spacing w:line="240" w:lineRule="exact"/>
              <w:jc w:val="center"/>
              <w:rPr>
                <w:rFonts w:hint="eastAsia" w:ascii="仿宋_GB2312" w:hAnsi="宋体" w:eastAsia="仿宋_GB2312"/>
                <w:color w:val="auto"/>
                <w:sz w:val="18"/>
                <w:szCs w:val="18"/>
              </w:rPr>
            </w:pPr>
          </w:p>
        </w:tc>
        <w:tc>
          <w:tcPr>
            <w:tcW w:w="741" w:type="dxa"/>
            <w:vMerge w:val="restart"/>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居民身份证管理</w:t>
            </w:r>
          </w:p>
        </w:tc>
        <w:tc>
          <w:tcPr>
            <w:tcW w:w="73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居民身份证申领</w:t>
            </w:r>
          </w:p>
        </w:tc>
        <w:tc>
          <w:tcPr>
            <w:tcW w:w="20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lang w:eastAsia="zh-CN"/>
              </w:rPr>
              <w:t>受理部门：派出所及公安局办证大厅户政窗口；受理条件：</w:t>
            </w:r>
            <w:r>
              <w:rPr>
                <w:rFonts w:hint="eastAsia" w:eastAsia="仿宋_GB2312"/>
                <w:sz w:val="18"/>
                <w:szCs w:val="28"/>
                <w:lang w:eastAsia="zh-CN"/>
              </w:rPr>
              <w:t>符合</w:t>
            </w:r>
            <w:r>
              <w:rPr>
                <w:rFonts w:hint="eastAsia" w:ascii="仿宋_GB2312" w:hAnsi="宋体" w:eastAsia="仿宋_GB2312"/>
                <w:color w:val="000000"/>
                <w:sz w:val="18"/>
                <w:szCs w:val="18"/>
              </w:rPr>
              <w:t>居民身份证申领</w:t>
            </w:r>
            <w:r>
              <w:rPr>
                <w:rFonts w:hint="eastAsia" w:eastAsia="仿宋_GB2312"/>
                <w:sz w:val="18"/>
                <w:szCs w:val="28"/>
                <w:lang w:eastAsia="zh-CN"/>
              </w:rPr>
              <w:t>条件的；办理流程按相关要求及时限要求；所需材料按</w:t>
            </w:r>
            <w:r>
              <w:rPr>
                <w:rFonts w:hint="eastAsia" w:ascii="仿宋_GB2312" w:hAnsi="宋体" w:eastAsia="仿宋_GB2312"/>
                <w:color w:val="000000"/>
                <w:sz w:val="18"/>
                <w:szCs w:val="18"/>
              </w:rPr>
              <w:t>居民身份证申领</w:t>
            </w:r>
            <w:r>
              <w:rPr>
                <w:rFonts w:hint="eastAsia" w:eastAsia="仿宋_GB2312"/>
                <w:sz w:val="18"/>
                <w:szCs w:val="28"/>
                <w:lang w:eastAsia="zh-CN"/>
              </w:rPr>
              <w:t>材料清单；</w:t>
            </w:r>
            <w:r>
              <w:rPr>
                <w:rFonts w:hint="eastAsia" w:ascii="仿宋_GB2312" w:hAnsi="宋体" w:eastAsia="仿宋_GB2312"/>
                <w:color w:val="000000"/>
                <w:sz w:val="18"/>
                <w:szCs w:val="18"/>
              </w:rPr>
              <w:t>居民身份证申领</w:t>
            </w:r>
            <w:r>
              <w:rPr>
                <w:rFonts w:hint="eastAsia" w:eastAsia="仿宋_GB2312"/>
                <w:sz w:val="18"/>
                <w:szCs w:val="28"/>
                <w:lang w:eastAsia="zh-CN"/>
              </w:rPr>
              <w:t>免费办理。</w:t>
            </w:r>
          </w:p>
        </w:tc>
        <w:tc>
          <w:tcPr>
            <w:tcW w:w="35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《居民身份证法》、《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、《广东省公安机关户籍管理领域基层政务公开标准指引（试行）》（</w:t>
            </w:r>
            <w:r>
              <w:rPr>
                <w:rFonts w:hint="eastAsia" w:ascii="仿宋_GB2312" w:hAnsi="宋体" w:eastAsia="仿宋_GB2312"/>
                <w:color w:val="000000"/>
                <w:sz w:val="18"/>
                <w:szCs w:val="18"/>
                <w:lang w:val="en-US" w:eastAsia="zh-CN"/>
              </w:rPr>
              <w:t>2019年修订版</w:t>
            </w:r>
            <w:r>
              <w:rPr>
                <w:rFonts w:hint="eastAsia" w:ascii="仿宋_GB2312" w:hAnsi="宋体" w:eastAsia="仿宋_GB2312"/>
                <w:color w:val="000000"/>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派出所</w:t>
            </w:r>
          </w:p>
        </w:tc>
        <w:tc>
          <w:tcPr>
            <w:tcW w:w="12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■入户/现场</w:t>
            </w:r>
          </w:p>
        </w:tc>
        <w:tc>
          <w:tcPr>
            <w:tcW w:w="4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widowControl/>
              <w:spacing w:line="240" w:lineRule="atLeast"/>
              <w:jc w:val="center"/>
              <w:rPr>
                <w:rFonts w:hint="eastAsia" w:ascii="仿宋_GB2312" w:hAnsi="宋体" w:eastAsia="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20</w:t>
            </w:r>
          </w:p>
        </w:tc>
        <w:tc>
          <w:tcPr>
            <w:tcW w:w="435" w:type="dxa"/>
            <w:vMerge w:val="continue"/>
            <w:noWrap w:val="0"/>
            <w:vAlign w:val="center"/>
          </w:tcPr>
          <w:p>
            <w:pPr>
              <w:pStyle w:val="2"/>
              <w:spacing w:line="240" w:lineRule="exact"/>
              <w:jc w:val="center"/>
              <w:rPr>
                <w:rFonts w:hint="eastAsia" w:ascii="仿宋_GB2312" w:hAnsi="宋体" w:eastAsia="仿宋_GB2312"/>
                <w:color w:val="auto"/>
                <w:sz w:val="18"/>
                <w:szCs w:val="18"/>
              </w:rPr>
            </w:pPr>
          </w:p>
        </w:tc>
        <w:tc>
          <w:tcPr>
            <w:tcW w:w="741" w:type="dxa"/>
            <w:vMerge w:val="continue"/>
            <w:noWrap w:val="0"/>
            <w:vAlign w:val="center"/>
          </w:tcPr>
          <w:p>
            <w:pPr>
              <w:widowControl/>
              <w:spacing w:line="240" w:lineRule="atLeast"/>
              <w:jc w:val="center"/>
              <w:textAlignment w:val="center"/>
              <w:rPr>
                <w:rFonts w:hint="eastAsia" w:ascii="仿宋_GB2312" w:hAnsi="宋体" w:eastAsia="仿宋_GB2312"/>
                <w:color w:val="auto"/>
                <w:sz w:val="18"/>
                <w:szCs w:val="18"/>
              </w:rPr>
            </w:pPr>
          </w:p>
        </w:tc>
        <w:tc>
          <w:tcPr>
            <w:tcW w:w="73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居民身份证换、补领</w:t>
            </w:r>
          </w:p>
        </w:tc>
        <w:tc>
          <w:tcPr>
            <w:tcW w:w="20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lang w:eastAsia="zh-CN"/>
              </w:rPr>
              <w:t>受理部门：派出所及公安局办证大厅户政窗口；受理条件：</w:t>
            </w:r>
            <w:r>
              <w:rPr>
                <w:rFonts w:hint="eastAsia" w:eastAsia="仿宋_GB2312"/>
                <w:sz w:val="18"/>
                <w:szCs w:val="28"/>
                <w:lang w:eastAsia="zh-CN"/>
              </w:rPr>
              <w:t>符合</w:t>
            </w:r>
            <w:r>
              <w:rPr>
                <w:rFonts w:hint="eastAsia" w:ascii="仿宋_GB2312" w:hAnsi="宋体" w:eastAsia="仿宋_GB2312"/>
                <w:color w:val="000000"/>
                <w:sz w:val="18"/>
                <w:szCs w:val="18"/>
              </w:rPr>
              <w:t>居民身份证换、补领</w:t>
            </w:r>
            <w:r>
              <w:rPr>
                <w:rFonts w:hint="eastAsia" w:eastAsia="仿宋_GB2312"/>
                <w:sz w:val="18"/>
                <w:szCs w:val="28"/>
                <w:lang w:eastAsia="zh-CN"/>
              </w:rPr>
              <w:t>条件的；办理流程按相关要求及时限要求；所需材料按</w:t>
            </w:r>
            <w:r>
              <w:rPr>
                <w:rFonts w:hint="eastAsia" w:ascii="仿宋_GB2312" w:hAnsi="宋体" w:eastAsia="仿宋_GB2312"/>
                <w:color w:val="000000"/>
                <w:sz w:val="18"/>
                <w:szCs w:val="18"/>
              </w:rPr>
              <w:t>居民身份证换、补领</w:t>
            </w:r>
            <w:r>
              <w:rPr>
                <w:rFonts w:hint="eastAsia" w:eastAsia="仿宋_GB2312"/>
                <w:sz w:val="18"/>
                <w:szCs w:val="28"/>
                <w:lang w:eastAsia="zh-CN"/>
              </w:rPr>
              <w:t>材料清单；</w:t>
            </w:r>
            <w:r>
              <w:rPr>
                <w:rFonts w:hint="eastAsia" w:ascii="仿宋_GB2312" w:hAnsi="宋体" w:eastAsia="仿宋_GB2312"/>
                <w:color w:val="000000"/>
                <w:sz w:val="18"/>
                <w:szCs w:val="18"/>
              </w:rPr>
              <w:t>居民身份证换、补领</w:t>
            </w:r>
            <w:r>
              <w:rPr>
                <w:rFonts w:hint="eastAsia" w:eastAsia="仿宋_GB2312"/>
                <w:sz w:val="18"/>
                <w:szCs w:val="28"/>
                <w:lang w:eastAsia="zh-CN"/>
              </w:rPr>
              <w:t>收费标准</w:t>
            </w:r>
            <w:r>
              <w:rPr>
                <w:rFonts w:hint="eastAsia" w:eastAsia="仿宋_GB2312"/>
                <w:sz w:val="18"/>
                <w:szCs w:val="28"/>
                <w:lang w:val="en-US" w:eastAsia="zh-CN"/>
              </w:rPr>
              <w:t>40元，收费依据</w:t>
            </w:r>
            <w:r>
              <w:rPr>
                <w:rFonts w:hint="eastAsia" w:ascii="仿宋_GB2312" w:hAnsi="宋体" w:eastAsia="仿宋_GB2312"/>
                <w:color w:val="000000"/>
                <w:sz w:val="18"/>
                <w:szCs w:val="18"/>
                <w:lang w:val="en-US" w:eastAsia="zh-CN"/>
              </w:rPr>
              <w:t>《广东省行政事业性收费管理条例》</w:t>
            </w:r>
            <w:r>
              <w:rPr>
                <w:rFonts w:hint="eastAsia" w:eastAsia="仿宋_GB2312"/>
                <w:sz w:val="18"/>
                <w:szCs w:val="28"/>
                <w:lang w:eastAsia="zh-CN"/>
              </w:rPr>
              <w:t>。</w:t>
            </w:r>
          </w:p>
        </w:tc>
        <w:tc>
          <w:tcPr>
            <w:tcW w:w="35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《居民身份证法》、《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、《广东省公安机关户籍管理领域基层政务公开标准指引（试行）》（</w:t>
            </w:r>
            <w:r>
              <w:rPr>
                <w:rFonts w:hint="eastAsia" w:ascii="仿宋_GB2312" w:hAnsi="宋体" w:eastAsia="仿宋_GB2312"/>
                <w:color w:val="000000"/>
                <w:sz w:val="18"/>
                <w:szCs w:val="18"/>
                <w:lang w:val="en-US" w:eastAsia="zh-CN"/>
              </w:rPr>
              <w:t>2019年修订版</w:t>
            </w:r>
            <w:r>
              <w:rPr>
                <w:rFonts w:hint="eastAsia" w:ascii="仿宋_GB2312" w:hAnsi="宋体" w:eastAsia="仿宋_GB2312"/>
                <w:color w:val="000000"/>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派出所</w:t>
            </w:r>
          </w:p>
        </w:tc>
        <w:tc>
          <w:tcPr>
            <w:tcW w:w="12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■入户/现场</w:t>
            </w:r>
          </w:p>
        </w:tc>
        <w:tc>
          <w:tcPr>
            <w:tcW w:w="4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widowControl/>
              <w:spacing w:line="240" w:lineRule="atLeast"/>
              <w:jc w:val="center"/>
              <w:rPr>
                <w:rFonts w:hint="eastAsia" w:ascii="仿宋_GB2312" w:hAnsi="宋体" w:eastAsia="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21</w:t>
            </w:r>
          </w:p>
        </w:tc>
        <w:tc>
          <w:tcPr>
            <w:tcW w:w="435" w:type="dxa"/>
            <w:vMerge w:val="continue"/>
            <w:noWrap w:val="0"/>
            <w:vAlign w:val="center"/>
          </w:tcPr>
          <w:p>
            <w:pPr>
              <w:pStyle w:val="2"/>
              <w:spacing w:line="240" w:lineRule="exact"/>
              <w:jc w:val="center"/>
              <w:rPr>
                <w:rFonts w:hint="eastAsia" w:ascii="仿宋_GB2312" w:hAnsi="宋体" w:eastAsia="仿宋_GB2312"/>
                <w:color w:val="auto"/>
                <w:sz w:val="18"/>
                <w:szCs w:val="18"/>
              </w:rPr>
            </w:pPr>
          </w:p>
        </w:tc>
        <w:tc>
          <w:tcPr>
            <w:tcW w:w="741" w:type="dxa"/>
            <w:vMerge w:val="continue"/>
            <w:noWrap w:val="0"/>
            <w:vAlign w:val="center"/>
          </w:tcPr>
          <w:p>
            <w:pPr>
              <w:widowControl/>
              <w:spacing w:line="240" w:lineRule="atLeast"/>
              <w:jc w:val="center"/>
              <w:textAlignment w:val="center"/>
              <w:rPr>
                <w:rFonts w:hint="eastAsia" w:ascii="仿宋_GB2312" w:hAnsi="宋体" w:eastAsia="仿宋_GB2312"/>
                <w:color w:val="auto"/>
                <w:sz w:val="18"/>
                <w:szCs w:val="18"/>
              </w:rPr>
            </w:pPr>
          </w:p>
        </w:tc>
        <w:tc>
          <w:tcPr>
            <w:tcW w:w="73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临时居民身份证申领、换领、补领</w:t>
            </w:r>
          </w:p>
        </w:tc>
        <w:tc>
          <w:tcPr>
            <w:tcW w:w="20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lang w:eastAsia="zh-CN"/>
              </w:rPr>
              <w:t>受理部门：派出所及公安局办证大厅户政窗口；受理条件：</w:t>
            </w:r>
            <w:r>
              <w:rPr>
                <w:rFonts w:hint="eastAsia" w:eastAsia="仿宋_GB2312"/>
                <w:sz w:val="18"/>
                <w:szCs w:val="28"/>
                <w:lang w:eastAsia="zh-CN"/>
              </w:rPr>
              <w:t>符合</w:t>
            </w:r>
            <w:r>
              <w:rPr>
                <w:rFonts w:hint="eastAsia" w:ascii="仿宋_GB2312" w:hAnsi="宋体" w:eastAsia="仿宋_GB2312"/>
                <w:color w:val="000000"/>
                <w:sz w:val="18"/>
                <w:szCs w:val="18"/>
              </w:rPr>
              <w:t>临时居民身份证申领、换领、补领</w:t>
            </w:r>
            <w:r>
              <w:rPr>
                <w:rFonts w:hint="eastAsia" w:eastAsia="仿宋_GB2312"/>
                <w:sz w:val="18"/>
                <w:szCs w:val="28"/>
                <w:lang w:eastAsia="zh-CN"/>
              </w:rPr>
              <w:t>条件的；办理流程按相关要求及时限要求；所需材料按</w:t>
            </w:r>
            <w:r>
              <w:rPr>
                <w:rFonts w:hint="eastAsia" w:ascii="仿宋_GB2312" w:hAnsi="宋体" w:eastAsia="仿宋_GB2312"/>
                <w:color w:val="000000"/>
                <w:sz w:val="18"/>
                <w:szCs w:val="18"/>
              </w:rPr>
              <w:t>临时居民身份证申领、换领、补领</w:t>
            </w:r>
            <w:r>
              <w:rPr>
                <w:rFonts w:hint="eastAsia" w:eastAsia="仿宋_GB2312"/>
                <w:sz w:val="18"/>
                <w:szCs w:val="28"/>
                <w:lang w:eastAsia="zh-CN"/>
              </w:rPr>
              <w:t>材料清单；</w:t>
            </w:r>
            <w:r>
              <w:rPr>
                <w:rFonts w:hint="eastAsia" w:ascii="仿宋_GB2312" w:hAnsi="宋体" w:eastAsia="仿宋_GB2312"/>
                <w:color w:val="000000"/>
                <w:sz w:val="18"/>
                <w:szCs w:val="18"/>
              </w:rPr>
              <w:t>临时居民身份证申领、换领、补领</w:t>
            </w:r>
            <w:r>
              <w:rPr>
                <w:rFonts w:hint="eastAsia" w:eastAsia="仿宋_GB2312"/>
                <w:sz w:val="18"/>
                <w:szCs w:val="28"/>
                <w:lang w:eastAsia="zh-CN"/>
              </w:rPr>
              <w:t>收费标准</w:t>
            </w:r>
            <w:r>
              <w:rPr>
                <w:rFonts w:hint="eastAsia" w:eastAsia="仿宋_GB2312"/>
                <w:sz w:val="18"/>
                <w:szCs w:val="28"/>
                <w:lang w:val="en-US" w:eastAsia="zh-CN"/>
              </w:rPr>
              <w:t>10元，收费依据</w:t>
            </w:r>
            <w:r>
              <w:rPr>
                <w:rFonts w:hint="eastAsia" w:ascii="仿宋_GB2312" w:hAnsi="宋体" w:eastAsia="仿宋_GB2312"/>
                <w:color w:val="000000"/>
                <w:sz w:val="18"/>
                <w:szCs w:val="18"/>
                <w:lang w:val="en-US" w:eastAsia="zh-CN"/>
              </w:rPr>
              <w:t>《广东省行政事业性收费管理条例》</w:t>
            </w:r>
            <w:r>
              <w:rPr>
                <w:rFonts w:hint="eastAsia" w:eastAsia="仿宋_GB2312"/>
                <w:sz w:val="18"/>
                <w:szCs w:val="28"/>
                <w:lang w:eastAsia="zh-CN"/>
              </w:rPr>
              <w:t>。</w:t>
            </w:r>
            <w:r>
              <w:rPr>
                <w:rFonts w:hint="eastAsia" w:ascii="仿宋_GB2312" w:hAnsi="宋体" w:eastAsia="仿宋_GB2312"/>
                <w:color w:val="000000"/>
                <w:sz w:val="18"/>
                <w:szCs w:val="18"/>
              </w:rPr>
              <w:t xml:space="preserve">   </w:t>
            </w:r>
          </w:p>
        </w:tc>
        <w:tc>
          <w:tcPr>
            <w:tcW w:w="35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《临时居民身份证管理办法》、《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、《广东省公安机关户籍管理领域基层政务公开标准指引（试行）》（</w:t>
            </w:r>
            <w:r>
              <w:rPr>
                <w:rFonts w:hint="eastAsia" w:ascii="仿宋_GB2312" w:hAnsi="宋体" w:eastAsia="仿宋_GB2312"/>
                <w:color w:val="000000"/>
                <w:sz w:val="18"/>
                <w:szCs w:val="18"/>
                <w:lang w:val="en-US" w:eastAsia="zh-CN"/>
              </w:rPr>
              <w:t>2019年修订版</w:t>
            </w:r>
            <w:r>
              <w:rPr>
                <w:rFonts w:hint="eastAsia" w:ascii="仿宋_GB2312" w:hAnsi="宋体" w:eastAsia="仿宋_GB2312"/>
                <w:color w:val="000000"/>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派出所</w:t>
            </w:r>
          </w:p>
        </w:tc>
        <w:tc>
          <w:tcPr>
            <w:tcW w:w="12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■入户/现场</w:t>
            </w:r>
            <w:r>
              <w:rPr>
                <w:rFonts w:hint="eastAsia" w:ascii="仿宋_GB2312" w:hAnsi="宋体" w:eastAsia="仿宋_GB2312"/>
                <w:color w:val="auto"/>
                <w:sz w:val="18"/>
                <w:szCs w:val="18"/>
              </w:rPr>
              <w:br w:type="textWrapping"/>
            </w:r>
          </w:p>
        </w:tc>
        <w:tc>
          <w:tcPr>
            <w:tcW w:w="4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widowControl/>
              <w:spacing w:line="240" w:lineRule="atLeast"/>
              <w:jc w:val="center"/>
              <w:rPr>
                <w:rFonts w:hint="eastAsia" w:ascii="仿宋_GB2312" w:hAnsi="宋体" w:eastAsia="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22</w:t>
            </w:r>
          </w:p>
        </w:tc>
        <w:tc>
          <w:tcPr>
            <w:tcW w:w="435" w:type="dxa"/>
            <w:noWrap w:val="0"/>
            <w:vAlign w:val="center"/>
          </w:tcPr>
          <w:p>
            <w:pPr>
              <w:pStyle w:val="2"/>
              <w:spacing w:line="240" w:lineRule="exact"/>
              <w:jc w:val="center"/>
              <w:rPr>
                <w:rFonts w:hint="eastAsia" w:ascii="仿宋_GB2312" w:hAnsi="宋体" w:eastAsia="仿宋_GB2312"/>
                <w:color w:val="auto"/>
                <w:sz w:val="18"/>
                <w:szCs w:val="18"/>
              </w:rPr>
            </w:pPr>
            <w:r>
              <w:rPr>
                <w:rFonts w:hint="eastAsia" w:ascii="仿宋_GB2312" w:hAnsi="宋体" w:eastAsia="仿宋_GB2312"/>
                <w:bCs/>
                <w:color w:val="auto"/>
                <w:sz w:val="18"/>
                <w:szCs w:val="18"/>
              </w:rPr>
              <w:t>户籍管理</w:t>
            </w:r>
          </w:p>
        </w:tc>
        <w:tc>
          <w:tcPr>
            <w:tcW w:w="74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居民身份证管理</w:t>
            </w:r>
          </w:p>
        </w:tc>
        <w:tc>
          <w:tcPr>
            <w:tcW w:w="731"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异地申请换、补领居民身份证</w:t>
            </w:r>
          </w:p>
        </w:tc>
        <w:tc>
          <w:tcPr>
            <w:tcW w:w="20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lang w:eastAsia="zh-CN"/>
              </w:rPr>
              <w:t>受理部门：派出所及公安局办证大厅户政窗口；受理条件：</w:t>
            </w:r>
            <w:r>
              <w:rPr>
                <w:rFonts w:hint="eastAsia" w:eastAsia="仿宋_GB2312"/>
                <w:sz w:val="18"/>
                <w:szCs w:val="28"/>
                <w:lang w:eastAsia="zh-CN"/>
              </w:rPr>
              <w:t>符合</w:t>
            </w:r>
            <w:r>
              <w:rPr>
                <w:rFonts w:hint="eastAsia" w:ascii="仿宋_GB2312" w:hAnsi="宋体" w:eastAsia="仿宋_GB2312"/>
                <w:color w:val="000000"/>
                <w:sz w:val="18"/>
                <w:szCs w:val="18"/>
              </w:rPr>
              <w:t>异地申请换、补领居民身份证</w:t>
            </w:r>
            <w:r>
              <w:rPr>
                <w:rFonts w:hint="eastAsia" w:eastAsia="仿宋_GB2312"/>
                <w:sz w:val="18"/>
                <w:szCs w:val="28"/>
                <w:lang w:eastAsia="zh-CN"/>
              </w:rPr>
              <w:t>条件的；办理流程按相关要求及时限要求；所需材料按</w:t>
            </w:r>
            <w:r>
              <w:rPr>
                <w:rFonts w:hint="eastAsia" w:ascii="仿宋_GB2312" w:hAnsi="宋体" w:eastAsia="仿宋_GB2312"/>
                <w:color w:val="000000"/>
                <w:sz w:val="18"/>
                <w:szCs w:val="18"/>
              </w:rPr>
              <w:t>异地申请换、补领居民身份证</w:t>
            </w:r>
            <w:r>
              <w:rPr>
                <w:rFonts w:hint="eastAsia" w:eastAsia="仿宋_GB2312"/>
                <w:sz w:val="18"/>
                <w:szCs w:val="28"/>
                <w:lang w:eastAsia="zh-CN"/>
              </w:rPr>
              <w:t>材料清单；</w:t>
            </w:r>
            <w:r>
              <w:rPr>
                <w:rFonts w:hint="eastAsia" w:ascii="仿宋_GB2312" w:hAnsi="宋体" w:eastAsia="仿宋_GB2312"/>
                <w:color w:val="000000"/>
                <w:sz w:val="18"/>
                <w:szCs w:val="18"/>
              </w:rPr>
              <w:t>异地申请</w:t>
            </w:r>
            <w:r>
              <w:rPr>
                <w:rFonts w:hint="eastAsia" w:ascii="仿宋_GB2312" w:hAnsi="宋体" w:eastAsia="仿宋_GB2312"/>
                <w:color w:val="000000"/>
                <w:sz w:val="18"/>
                <w:szCs w:val="18"/>
                <w:lang w:eastAsia="zh-CN"/>
              </w:rPr>
              <w:t>到期换领</w:t>
            </w:r>
            <w:r>
              <w:rPr>
                <w:rFonts w:hint="eastAsia" w:ascii="仿宋_GB2312" w:hAnsi="宋体" w:eastAsia="仿宋_GB2312"/>
                <w:color w:val="000000"/>
                <w:sz w:val="18"/>
                <w:szCs w:val="18"/>
              </w:rPr>
              <w:t>居民身份证</w:t>
            </w:r>
            <w:r>
              <w:rPr>
                <w:rFonts w:hint="eastAsia" w:eastAsia="仿宋_GB2312"/>
                <w:sz w:val="18"/>
                <w:szCs w:val="28"/>
                <w:lang w:eastAsia="zh-CN"/>
              </w:rPr>
              <w:t>收费标准</w:t>
            </w:r>
            <w:r>
              <w:rPr>
                <w:rFonts w:hint="eastAsia" w:eastAsia="仿宋_GB2312"/>
                <w:sz w:val="18"/>
                <w:szCs w:val="28"/>
                <w:lang w:val="en-US" w:eastAsia="zh-CN"/>
              </w:rPr>
              <w:t>20元，</w:t>
            </w:r>
            <w:r>
              <w:rPr>
                <w:rFonts w:hint="eastAsia" w:ascii="仿宋_GB2312" w:hAnsi="宋体" w:eastAsia="仿宋_GB2312"/>
                <w:color w:val="000000"/>
                <w:sz w:val="18"/>
                <w:szCs w:val="18"/>
              </w:rPr>
              <w:t>异地申请</w:t>
            </w:r>
            <w:r>
              <w:rPr>
                <w:rFonts w:hint="eastAsia" w:ascii="仿宋_GB2312" w:hAnsi="宋体" w:eastAsia="仿宋_GB2312"/>
                <w:color w:val="000000"/>
                <w:sz w:val="18"/>
                <w:szCs w:val="18"/>
                <w:lang w:eastAsia="zh-CN"/>
              </w:rPr>
              <w:t>损坏、遗失补领</w:t>
            </w:r>
            <w:r>
              <w:rPr>
                <w:rFonts w:hint="eastAsia" w:ascii="仿宋_GB2312" w:hAnsi="宋体" w:eastAsia="仿宋_GB2312"/>
                <w:color w:val="000000"/>
                <w:sz w:val="18"/>
                <w:szCs w:val="18"/>
              </w:rPr>
              <w:t>居民身份证</w:t>
            </w:r>
            <w:r>
              <w:rPr>
                <w:rFonts w:hint="eastAsia" w:eastAsia="仿宋_GB2312"/>
                <w:sz w:val="18"/>
                <w:szCs w:val="28"/>
                <w:lang w:val="en-US" w:eastAsia="zh-CN"/>
              </w:rPr>
              <w:t>收费标准40元，收费依据</w:t>
            </w:r>
            <w:r>
              <w:rPr>
                <w:rFonts w:hint="eastAsia" w:ascii="仿宋_GB2312" w:hAnsi="宋体" w:eastAsia="仿宋_GB2312"/>
                <w:color w:val="000000"/>
                <w:sz w:val="18"/>
                <w:szCs w:val="18"/>
                <w:lang w:val="en-US" w:eastAsia="zh-CN"/>
              </w:rPr>
              <w:t>《广东省行政事业性收费管理条例》</w:t>
            </w:r>
            <w:r>
              <w:rPr>
                <w:rFonts w:hint="eastAsia" w:eastAsia="仿宋_GB2312"/>
                <w:sz w:val="18"/>
                <w:szCs w:val="28"/>
                <w:lang w:eastAsia="zh-CN"/>
              </w:rPr>
              <w:t>。</w:t>
            </w:r>
            <w:r>
              <w:rPr>
                <w:rFonts w:hint="eastAsia" w:ascii="仿宋_GB2312" w:hAnsi="宋体" w:eastAsia="仿宋_GB2312"/>
                <w:color w:val="000000"/>
                <w:sz w:val="18"/>
                <w:szCs w:val="18"/>
              </w:rPr>
              <w:t xml:space="preserve"> </w:t>
            </w:r>
          </w:p>
        </w:tc>
        <w:tc>
          <w:tcPr>
            <w:tcW w:w="35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《居民身份证法》、《公安部关于印发&lt;关于建立居民身份证异地受理挂失申报和丢失招领制度的意见&gt;的通知》、《</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、《广东省公安机关户籍管理领域基层政务公开标准指引（试行）》（</w:t>
            </w:r>
            <w:r>
              <w:rPr>
                <w:rFonts w:hint="eastAsia" w:ascii="仿宋_GB2312" w:hAnsi="宋体" w:eastAsia="仿宋_GB2312"/>
                <w:color w:val="000000"/>
                <w:sz w:val="18"/>
                <w:szCs w:val="18"/>
                <w:lang w:val="en-US" w:eastAsia="zh-CN"/>
              </w:rPr>
              <w:t>2019年修订版</w:t>
            </w:r>
            <w:r>
              <w:rPr>
                <w:rFonts w:hint="eastAsia" w:ascii="仿宋_GB2312" w:hAnsi="宋体" w:eastAsia="仿宋_GB2312"/>
                <w:color w:val="000000"/>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派出所</w:t>
            </w:r>
          </w:p>
        </w:tc>
        <w:tc>
          <w:tcPr>
            <w:tcW w:w="12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■入户/现场</w:t>
            </w:r>
          </w:p>
        </w:tc>
        <w:tc>
          <w:tcPr>
            <w:tcW w:w="4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widowControl/>
              <w:spacing w:line="240" w:lineRule="atLeast"/>
              <w:jc w:val="center"/>
              <w:rPr>
                <w:rFonts w:hint="eastAsia" w:ascii="仿宋_GB2312" w:hAnsi="宋体" w:eastAsia="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23</w:t>
            </w:r>
          </w:p>
        </w:tc>
        <w:tc>
          <w:tcPr>
            <w:tcW w:w="435" w:type="dxa"/>
            <w:vMerge w:val="restart"/>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社会救助</w:t>
            </w:r>
          </w:p>
        </w:tc>
        <w:tc>
          <w:tcPr>
            <w:tcW w:w="741" w:type="dxa"/>
            <w:vMerge w:val="restart"/>
            <w:noWrap w:val="0"/>
            <w:vAlign w:val="center"/>
          </w:tcPr>
          <w:p>
            <w:pPr>
              <w:widowControl/>
              <w:spacing w:line="240" w:lineRule="atLeast"/>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综合业务</w:t>
            </w:r>
          </w:p>
        </w:tc>
        <w:tc>
          <w:tcPr>
            <w:tcW w:w="731" w:type="dxa"/>
            <w:noWrap w:val="0"/>
            <w:vAlign w:val="top"/>
          </w:tcPr>
          <w:p>
            <w:pPr>
              <w:jc w:val="center"/>
              <w:rPr>
                <w:rFonts w:hint="eastAsia" w:ascii="仿宋_GB2312" w:hAnsi="宋体" w:eastAsia="仿宋_GB2312"/>
                <w:color w:val="auto"/>
                <w:sz w:val="18"/>
                <w:szCs w:val="18"/>
              </w:rPr>
            </w:pPr>
          </w:p>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政策</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法规</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文件</w:t>
            </w:r>
          </w:p>
        </w:tc>
        <w:tc>
          <w:tcPr>
            <w:tcW w:w="2050" w:type="dxa"/>
            <w:noWrap w:val="0"/>
            <w:vAlign w:val="top"/>
          </w:tcPr>
          <w:p>
            <w:pPr>
              <w:jc w:val="center"/>
              <w:rPr>
                <w:rFonts w:hint="eastAsia" w:ascii="仿宋_GB2312" w:hAnsi="宋体" w:eastAsia="仿宋_GB2312"/>
                <w:color w:val="auto"/>
                <w:sz w:val="18"/>
                <w:szCs w:val="18"/>
              </w:rPr>
            </w:pPr>
          </w:p>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《社会救助暂行办法》、《广东省社会救助条例》    </w:t>
            </w:r>
          </w:p>
        </w:tc>
        <w:tc>
          <w:tcPr>
            <w:tcW w:w="3550" w:type="dxa"/>
            <w:noWrap w:val="0"/>
            <w:vAlign w:val="top"/>
          </w:tcPr>
          <w:p>
            <w:pPr>
              <w:jc w:val="center"/>
              <w:rPr>
                <w:rFonts w:hint="eastAsia" w:ascii="仿宋_GB2312" w:hAnsi="宋体" w:eastAsia="仿宋_GB2312"/>
                <w:color w:val="auto"/>
                <w:sz w:val="18"/>
                <w:szCs w:val="18"/>
              </w:rPr>
            </w:pPr>
          </w:p>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第九条、第十五条</w:t>
            </w:r>
          </w:p>
        </w:tc>
        <w:tc>
          <w:tcPr>
            <w:tcW w:w="1117" w:type="dxa"/>
            <w:noWrap w:val="0"/>
            <w:vAlign w:val="top"/>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w:t>
            </w:r>
            <w:r>
              <w:rPr>
                <w:rFonts w:hint="eastAsia" w:ascii="仿宋_GB2312" w:hAnsi="宋体" w:eastAsia="仿宋_GB2312"/>
                <w:color w:val="auto"/>
                <w:sz w:val="18"/>
                <w:szCs w:val="18"/>
                <w:lang w:val="en-US" w:eastAsia="zh-CN"/>
              </w:rPr>
              <w:t>20</w:t>
            </w:r>
            <w:r>
              <w:rPr>
                <w:rFonts w:hint="eastAsia" w:ascii="仿宋_GB2312" w:hAnsi="宋体" w:eastAsia="仿宋_GB2312"/>
                <w:color w:val="auto"/>
                <w:sz w:val="18"/>
                <w:szCs w:val="18"/>
              </w:rPr>
              <w:t>个工作日内</w:t>
            </w:r>
          </w:p>
        </w:tc>
        <w:tc>
          <w:tcPr>
            <w:tcW w:w="1067" w:type="dxa"/>
            <w:noWrap w:val="0"/>
            <w:vAlign w:val="top"/>
          </w:tcPr>
          <w:p>
            <w:pPr>
              <w:jc w:val="center"/>
              <w:rPr>
                <w:rFonts w:hint="eastAsia" w:ascii="仿宋_GB2312" w:hAnsi="宋体" w:eastAsia="仿宋_GB2312"/>
                <w:color w:val="auto"/>
                <w:sz w:val="18"/>
                <w:szCs w:val="18"/>
                <w:lang w:eastAsia="zh-CN"/>
              </w:rPr>
            </w:pPr>
          </w:p>
          <w:p>
            <w:pPr>
              <w:jc w:val="both"/>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公共服务办</w:t>
            </w:r>
          </w:p>
        </w:tc>
        <w:tc>
          <w:tcPr>
            <w:tcW w:w="1250" w:type="dxa"/>
            <w:noWrap w:val="0"/>
            <w:vAlign w:val="top"/>
          </w:tcPr>
          <w:p>
            <w:pPr>
              <w:jc w:val="center"/>
              <w:rPr>
                <w:rFonts w:hint="eastAsia" w:ascii="仿宋_GB2312" w:hAnsi="宋体" w:eastAsia="仿宋_GB2312"/>
                <w:color w:val="auto"/>
                <w:sz w:val="18"/>
                <w:szCs w:val="18"/>
              </w:rPr>
            </w:pPr>
          </w:p>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hint="eastAsia" w:ascii="仿宋_GB2312" w:hAnsi="宋体" w:eastAsia="仿宋_GB2312"/>
                <w:color w:val="auto"/>
                <w:sz w:val="18"/>
                <w:szCs w:val="18"/>
              </w:rPr>
            </w:pPr>
          </w:p>
        </w:tc>
        <w:tc>
          <w:tcPr>
            <w:tcW w:w="450" w:type="dxa"/>
            <w:noWrap w:val="0"/>
            <w:vAlign w:val="top"/>
          </w:tcPr>
          <w:p>
            <w:pPr>
              <w:jc w:val="center"/>
              <w:rPr>
                <w:rFonts w:hint="eastAsia" w:ascii="仿宋_GB2312" w:hAnsi="宋体" w:eastAsia="仿宋_GB2312"/>
                <w:color w:val="auto"/>
                <w:sz w:val="18"/>
                <w:szCs w:val="18"/>
              </w:rPr>
            </w:pPr>
          </w:p>
          <w:p>
            <w:pPr>
              <w:jc w:val="center"/>
              <w:rPr>
                <w:rFonts w:hint="eastAsia" w:ascii="仿宋_GB2312" w:hAnsi="宋体" w:eastAsia="仿宋_GB2312"/>
                <w:color w:val="auto"/>
                <w:sz w:val="18"/>
                <w:szCs w:val="18"/>
              </w:rPr>
            </w:pPr>
          </w:p>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top"/>
          </w:tcPr>
          <w:p>
            <w:pPr>
              <w:jc w:val="center"/>
              <w:rPr>
                <w:rFonts w:hint="eastAsia" w:ascii="仿宋_GB2312" w:hAnsi="宋体" w:eastAsia="仿宋_GB2312"/>
                <w:color w:val="auto"/>
                <w:sz w:val="18"/>
                <w:szCs w:val="18"/>
              </w:rPr>
            </w:pPr>
          </w:p>
        </w:tc>
        <w:tc>
          <w:tcPr>
            <w:tcW w:w="350" w:type="dxa"/>
            <w:noWrap w:val="0"/>
            <w:vAlign w:val="top"/>
          </w:tcPr>
          <w:p>
            <w:pPr>
              <w:jc w:val="center"/>
              <w:rPr>
                <w:rFonts w:hint="eastAsia" w:ascii="仿宋_GB2312" w:hAnsi="宋体" w:eastAsia="仿宋_GB2312"/>
                <w:color w:val="auto"/>
                <w:sz w:val="18"/>
                <w:szCs w:val="18"/>
              </w:rPr>
            </w:pPr>
          </w:p>
          <w:p>
            <w:pPr>
              <w:jc w:val="center"/>
              <w:rPr>
                <w:rFonts w:hint="eastAsia" w:ascii="仿宋_GB2312" w:hAnsi="宋体" w:eastAsia="仿宋_GB2312"/>
                <w:color w:val="auto"/>
                <w:sz w:val="18"/>
                <w:szCs w:val="18"/>
              </w:rPr>
            </w:pPr>
          </w:p>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24</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widowControl/>
              <w:spacing w:line="240" w:lineRule="atLeast"/>
              <w:jc w:val="center"/>
              <w:textAlignment w:val="center"/>
              <w:rPr>
                <w:rFonts w:hint="eastAsia" w:ascii="仿宋_GB2312" w:hAnsi="宋体" w:eastAsia="仿宋_GB2312"/>
                <w:color w:val="auto"/>
                <w:sz w:val="18"/>
                <w:szCs w:val="18"/>
              </w:rPr>
            </w:pP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监督</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检查</w:t>
            </w:r>
          </w:p>
        </w:tc>
        <w:tc>
          <w:tcPr>
            <w:tcW w:w="20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社会救助信访通讯地址</w:t>
            </w:r>
          </w:p>
          <w:p>
            <w:pPr>
              <w:jc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rPr>
              <w:t>社会救助投诉举报电话</w:t>
            </w:r>
          </w:p>
        </w:tc>
        <w:tc>
          <w:tcPr>
            <w:tcW w:w="35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《信息公开条例》第十九条</w:t>
            </w:r>
          </w:p>
        </w:tc>
        <w:tc>
          <w:tcPr>
            <w:tcW w:w="111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w:t>
            </w:r>
            <w:r>
              <w:rPr>
                <w:rFonts w:hint="eastAsia" w:ascii="仿宋_GB2312" w:hAnsi="宋体" w:eastAsia="仿宋_GB2312"/>
                <w:color w:val="auto"/>
                <w:sz w:val="18"/>
                <w:szCs w:val="18"/>
                <w:lang w:val="en-US" w:eastAsia="zh-CN"/>
              </w:rPr>
              <w:t>20</w:t>
            </w:r>
            <w:r>
              <w:rPr>
                <w:rFonts w:hint="eastAsia" w:ascii="仿宋_GB2312" w:hAnsi="宋体" w:eastAsia="仿宋_GB2312"/>
                <w:color w:val="auto"/>
                <w:sz w:val="18"/>
                <w:szCs w:val="18"/>
              </w:rPr>
              <w:t>个工作日内</w:t>
            </w:r>
          </w:p>
        </w:tc>
        <w:tc>
          <w:tcPr>
            <w:tcW w:w="106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公共服务办</w:t>
            </w:r>
          </w:p>
        </w:tc>
        <w:tc>
          <w:tcPr>
            <w:tcW w:w="12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■村</w:t>
            </w:r>
            <w:r>
              <w:rPr>
                <w:rFonts w:hint="eastAsia" w:ascii="仿宋_GB2312" w:hAnsi="宋体" w:eastAsia="仿宋_GB2312"/>
                <w:color w:val="auto"/>
                <w:sz w:val="18"/>
                <w:szCs w:val="18"/>
                <w:lang w:eastAsia="zh-CN"/>
              </w:rPr>
              <w:t>委会</w:t>
            </w:r>
            <w:r>
              <w:rPr>
                <w:rFonts w:hint="eastAsia" w:ascii="仿宋_GB2312" w:hAnsi="宋体" w:eastAsia="仿宋_GB2312"/>
                <w:color w:val="auto"/>
                <w:sz w:val="18"/>
                <w:szCs w:val="18"/>
              </w:rPr>
              <w:t>公示栏</w:t>
            </w:r>
          </w:p>
        </w:tc>
        <w:tc>
          <w:tcPr>
            <w:tcW w:w="4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hint="eastAsia" w:ascii="仿宋_GB2312" w:hAnsi="宋体" w:eastAsia="仿宋_GB2312"/>
                <w:color w:val="auto"/>
                <w:sz w:val="18"/>
                <w:szCs w:val="18"/>
              </w:rPr>
            </w:pPr>
          </w:p>
        </w:tc>
        <w:tc>
          <w:tcPr>
            <w:tcW w:w="3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25</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noWrap w:val="0"/>
            <w:vAlign w:val="center"/>
          </w:tcPr>
          <w:p>
            <w:pPr>
              <w:pStyle w:val="8"/>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最低生活保障</w:t>
            </w:r>
          </w:p>
        </w:tc>
        <w:tc>
          <w:tcPr>
            <w:tcW w:w="731" w:type="dxa"/>
            <w:noWrap w:val="0"/>
            <w:vAlign w:val="center"/>
          </w:tcPr>
          <w:p>
            <w:pPr>
              <w:pStyle w:val="8"/>
              <w:jc w:val="center"/>
              <w:rPr>
                <w:rFonts w:hint="eastAsia" w:ascii="仿宋_GB2312" w:hAnsi="Times New Roman" w:eastAsia="仿宋_GB2312"/>
                <w:color w:val="auto"/>
                <w:sz w:val="18"/>
                <w:szCs w:val="18"/>
              </w:rPr>
            </w:pPr>
            <w:r>
              <w:rPr>
                <w:rFonts w:hint="eastAsia" w:ascii="仿宋_GB2312" w:hAnsi="宋体" w:eastAsia="仿宋_GB2312"/>
                <w:color w:val="auto"/>
                <w:sz w:val="18"/>
                <w:szCs w:val="18"/>
              </w:rPr>
              <w:t>政策</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法规</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文件</w:t>
            </w:r>
          </w:p>
        </w:tc>
        <w:tc>
          <w:tcPr>
            <w:tcW w:w="2050" w:type="dxa"/>
            <w:noWrap w:val="0"/>
            <w:vAlign w:val="center"/>
          </w:tcPr>
          <w:p>
            <w:pPr>
              <w:pStyle w:val="8"/>
              <w:jc w:val="center"/>
              <w:rPr>
                <w:rFonts w:hint="eastAsia" w:ascii="仿宋_GB2312" w:hAnsi="Times New Roman" w:eastAsia="仿宋_GB2312"/>
                <w:color w:val="auto"/>
                <w:sz w:val="18"/>
                <w:szCs w:val="18"/>
              </w:rPr>
            </w:pPr>
            <w:r>
              <w:rPr>
                <w:rFonts w:hint="eastAsia" w:ascii="仿宋_GB2312" w:hAnsi="宋体" w:eastAsia="仿宋_GB2312"/>
                <w:color w:val="auto"/>
                <w:sz w:val="18"/>
                <w:szCs w:val="18"/>
              </w:rPr>
              <w:t>《国务院关于进一步加强和改进最低生活保障工作的意见》、《最低生活保障审核审批办法（试行）》、《广东省社会救助条例》、《广东省最低生活保障制度实施办法》、《广东省最低生活保障家庭经济状况核对和生活状况评估认定办法》</w:t>
            </w:r>
          </w:p>
        </w:tc>
        <w:tc>
          <w:tcPr>
            <w:tcW w:w="3550" w:type="dxa"/>
            <w:noWrap w:val="0"/>
            <w:vAlign w:val="center"/>
          </w:tcPr>
          <w:p>
            <w:pPr>
              <w:pStyle w:val="9"/>
              <w:jc w:val="center"/>
              <w:rPr>
                <w:color w:val="auto"/>
              </w:rPr>
            </w:pPr>
            <w:r>
              <w:rPr>
                <w:rFonts w:hint="eastAsia" w:ascii="仿宋_GB2312" w:hAnsi="宋体" w:eastAsia="仿宋_GB2312"/>
                <w:color w:val="auto"/>
                <w:sz w:val="18"/>
                <w:szCs w:val="18"/>
              </w:rPr>
              <w:t>《信息公开条例》第九条、第十五条</w:t>
            </w:r>
          </w:p>
        </w:tc>
        <w:tc>
          <w:tcPr>
            <w:tcW w:w="1117" w:type="dxa"/>
            <w:noWrap w:val="0"/>
            <w:vAlign w:val="center"/>
          </w:tcPr>
          <w:p>
            <w:pPr>
              <w:pStyle w:val="9"/>
              <w:jc w:val="center"/>
              <w:rPr>
                <w:rFonts w:hint="eastAsia" w:ascii="仿宋_GB2312" w:hAnsi="Times New Roman" w:eastAsia="仿宋_GB2312"/>
                <w:color w:val="auto"/>
                <w:sz w:val="18"/>
                <w:szCs w:val="18"/>
              </w:rPr>
            </w:pPr>
            <w:r>
              <w:rPr>
                <w:rFonts w:hint="eastAsia" w:ascii="仿宋_GB2312" w:hAnsi="宋体" w:eastAsia="仿宋_GB2312"/>
                <w:color w:val="auto"/>
                <w:sz w:val="18"/>
                <w:szCs w:val="18"/>
              </w:rPr>
              <w:t>制定或获取信息之日起</w:t>
            </w:r>
            <w:r>
              <w:rPr>
                <w:rFonts w:hint="eastAsia" w:ascii="仿宋_GB2312" w:hAnsi="宋体" w:eastAsia="仿宋_GB2312"/>
                <w:color w:val="auto"/>
                <w:sz w:val="18"/>
                <w:szCs w:val="18"/>
                <w:lang w:val="en-US" w:eastAsia="zh-CN"/>
              </w:rPr>
              <w:t>20</w:t>
            </w:r>
            <w:r>
              <w:rPr>
                <w:rFonts w:hint="eastAsia" w:ascii="仿宋_GB2312" w:hAnsi="宋体" w:eastAsia="仿宋_GB2312"/>
                <w:color w:val="auto"/>
                <w:sz w:val="18"/>
                <w:szCs w:val="18"/>
              </w:rPr>
              <w:t>个工作日内</w:t>
            </w:r>
          </w:p>
        </w:tc>
        <w:tc>
          <w:tcPr>
            <w:tcW w:w="1067" w:type="dxa"/>
            <w:noWrap w:val="0"/>
            <w:vAlign w:val="center"/>
          </w:tcPr>
          <w:p>
            <w:pPr>
              <w:pStyle w:val="9"/>
              <w:jc w:val="center"/>
              <w:rPr>
                <w:rFonts w:hint="eastAsia" w:ascii="仿宋_GB2312" w:hAnsi="Times New Roman" w:eastAsia="仿宋_GB2312"/>
                <w:color w:val="auto"/>
                <w:sz w:val="18"/>
                <w:szCs w:val="18"/>
              </w:rPr>
            </w:pPr>
            <w:r>
              <w:rPr>
                <w:rFonts w:hint="eastAsia" w:ascii="仿宋_GB2312" w:hAnsi="宋体" w:eastAsia="仿宋_GB2312"/>
                <w:color w:val="auto"/>
                <w:sz w:val="18"/>
                <w:szCs w:val="18"/>
                <w:lang w:eastAsia="zh-CN"/>
              </w:rPr>
              <w:t>公共服务办</w:t>
            </w:r>
          </w:p>
        </w:tc>
        <w:tc>
          <w:tcPr>
            <w:tcW w:w="1250" w:type="dxa"/>
            <w:noWrap w:val="0"/>
            <w:vAlign w:val="top"/>
          </w:tcPr>
          <w:p>
            <w:pPr>
              <w:jc w:val="center"/>
              <w:rPr>
                <w:rFonts w:hint="eastAsia" w:ascii="仿宋_GB2312" w:hAnsi="宋体" w:eastAsia="仿宋_GB2312"/>
                <w:color w:val="auto"/>
                <w:sz w:val="18"/>
                <w:szCs w:val="18"/>
              </w:rPr>
            </w:pPr>
          </w:p>
          <w:p>
            <w:pPr>
              <w:jc w:val="center"/>
              <w:rPr>
                <w:rFonts w:hint="eastAsia" w:ascii="仿宋_GB2312" w:hAnsi="宋体" w:eastAsia="仿宋_GB2312"/>
                <w:color w:val="auto"/>
                <w:sz w:val="18"/>
                <w:szCs w:val="18"/>
              </w:rPr>
            </w:pPr>
          </w:p>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pStyle w:val="7"/>
              <w:spacing w:line="240" w:lineRule="exact"/>
              <w:jc w:val="center"/>
              <w:rPr>
                <w:rFonts w:hint="eastAsia" w:ascii="仿宋_GB2312" w:hAnsi="宋体" w:eastAsia="仿宋_GB2312"/>
                <w:color w:val="auto"/>
                <w:sz w:val="18"/>
                <w:szCs w:val="18"/>
              </w:rPr>
            </w:pPr>
          </w:p>
        </w:tc>
        <w:tc>
          <w:tcPr>
            <w:tcW w:w="450" w:type="dxa"/>
            <w:noWrap w:val="0"/>
            <w:vAlign w:val="center"/>
          </w:tcPr>
          <w:p>
            <w:pPr>
              <w:pStyle w:val="10"/>
              <w:jc w:val="center"/>
              <w:rPr>
                <w:rFonts w:ascii="Times New Roman" w:hAnsi="Times New Roman"/>
                <w:color w:val="auto"/>
                <w:sz w:val="30"/>
                <w:szCs w:val="30"/>
              </w:rPr>
            </w:pPr>
            <w:r>
              <w:rPr>
                <w:rFonts w:hint="eastAsia" w:ascii="仿宋_GB2312" w:hAnsi="宋体" w:eastAsia="仿宋_GB2312"/>
                <w:color w:val="auto"/>
                <w:sz w:val="18"/>
                <w:szCs w:val="18"/>
              </w:rPr>
              <w:t>√</w:t>
            </w:r>
          </w:p>
        </w:tc>
        <w:tc>
          <w:tcPr>
            <w:tcW w:w="433" w:type="dxa"/>
            <w:noWrap w:val="0"/>
            <w:vAlign w:val="center"/>
          </w:tcPr>
          <w:p>
            <w:pPr>
              <w:pStyle w:val="10"/>
              <w:jc w:val="center"/>
              <w:rPr>
                <w:rFonts w:ascii="Times New Roman" w:hAnsi="Times New Roman"/>
                <w:color w:val="auto"/>
                <w:sz w:val="30"/>
                <w:szCs w:val="30"/>
              </w:rPr>
            </w:pPr>
          </w:p>
        </w:tc>
        <w:tc>
          <w:tcPr>
            <w:tcW w:w="350" w:type="dxa"/>
            <w:noWrap w:val="0"/>
            <w:vAlign w:val="center"/>
          </w:tcPr>
          <w:p>
            <w:pPr>
              <w:pStyle w:val="10"/>
              <w:jc w:val="center"/>
              <w:rPr>
                <w:rFonts w:ascii="Times New Roman" w:hAnsi="Times New Roman"/>
                <w:color w:val="auto"/>
                <w:sz w:val="30"/>
                <w:szCs w:val="30"/>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26</w:t>
            </w:r>
          </w:p>
        </w:tc>
        <w:tc>
          <w:tcPr>
            <w:tcW w:w="435" w:type="dxa"/>
            <w:vMerge w:val="restart"/>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社会救助</w:t>
            </w:r>
          </w:p>
        </w:tc>
        <w:tc>
          <w:tcPr>
            <w:tcW w:w="741" w:type="dxa"/>
            <w:vMerge w:val="restart"/>
            <w:noWrap w:val="0"/>
            <w:vAlign w:val="center"/>
          </w:tcPr>
          <w:p>
            <w:pPr>
              <w:pStyle w:val="11"/>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最低生活保障</w:t>
            </w: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办事  指南</w:t>
            </w:r>
          </w:p>
        </w:tc>
        <w:tc>
          <w:tcPr>
            <w:tcW w:w="20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办理事项、办理条件、最低生活保障标准、申请材料、办理流程、办理时间、地点、联系方式</w:t>
            </w:r>
          </w:p>
        </w:tc>
        <w:tc>
          <w:tcPr>
            <w:tcW w:w="35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《广东省社会救助条例》第九条、第十五条；《广东省最低生活保障制度实施办法》第三、第四条</w:t>
            </w:r>
          </w:p>
        </w:tc>
        <w:tc>
          <w:tcPr>
            <w:tcW w:w="111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w:t>
            </w:r>
            <w:r>
              <w:rPr>
                <w:rFonts w:hint="eastAsia" w:ascii="仿宋_GB2312" w:hAnsi="宋体" w:eastAsia="仿宋_GB2312"/>
                <w:color w:val="auto"/>
                <w:sz w:val="18"/>
                <w:szCs w:val="18"/>
                <w:lang w:val="en-US" w:eastAsia="zh-CN"/>
              </w:rPr>
              <w:t>20</w:t>
            </w:r>
            <w:r>
              <w:rPr>
                <w:rFonts w:hint="eastAsia" w:ascii="仿宋_GB2312" w:hAnsi="宋体" w:eastAsia="仿宋_GB2312"/>
                <w:color w:val="auto"/>
                <w:sz w:val="18"/>
                <w:szCs w:val="18"/>
              </w:rPr>
              <w:t>个工作日内</w:t>
            </w:r>
          </w:p>
        </w:tc>
        <w:tc>
          <w:tcPr>
            <w:tcW w:w="106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公共服务办</w:t>
            </w:r>
          </w:p>
        </w:tc>
        <w:tc>
          <w:tcPr>
            <w:tcW w:w="12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hint="eastAsia" w:ascii="仿宋_GB2312" w:hAnsi="宋体" w:eastAsia="仿宋_GB2312"/>
                <w:color w:val="auto"/>
                <w:sz w:val="18"/>
                <w:szCs w:val="18"/>
              </w:rPr>
            </w:pPr>
          </w:p>
        </w:tc>
        <w:tc>
          <w:tcPr>
            <w:tcW w:w="4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hint="eastAsia" w:ascii="仿宋_GB2312" w:hAnsi="宋体" w:eastAsia="仿宋_GB2312"/>
                <w:color w:val="auto"/>
                <w:sz w:val="18"/>
                <w:szCs w:val="18"/>
              </w:rPr>
            </w:pPr>
          </w:p>
        </w:tc>
        <w:tc>
          <w:tcPr>
            <w:tcW w:w="3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27</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pStyle w:val="11"/>
              <w:jc w:val="center"/>
              <w:rPr>
                <w:rFonts w:hint="eastAsia" w:ascii="仿宋_GB2312" w:hAnsi="宋体" w:eastAsia="仿宋_GB2312"/>
                <w:color w:val="auto"/>
                <w:sz w:val="18"/>
                <w:szCs w:val="18"/>
              </w:rPr>
            </w:pP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审核</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信息</w:t>
            </w:r>
          </w:p>
        </w:tc>
        <w:tc>
          <w:tcPr>
            <w:tcW w:w="20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初审对象名单及相关信息</w:t>
            </w:r>
          </w:p>
        </w:tc>
        <w:tc>
          <w:tcPr>
            <w:tcW w:w="35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《广东省最低生活保障制度实施办法》第二十条</w:t>
            </w:r>
          </w:p>
        </w:tc>
        <w:tc>
          <w:tcPr>
            <w:tcW w:w="111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w:t>
            </w:r>
            <w:r>
              <w:rPr>
                <w:rFonts w:hint="eastAsia" w:ascii="仿宋_GB2312" w:hAnsi="宋体" w:eastAsia="仿宋_GB2312"/>
                <w:color w:val="auto"/>
                <w:sz w:val="18"/>
                <w:szCs w:val="18"/>
                <w:lang w:val="en-US" w:eastAsia="zh-CN"/>
              </w:rPr>
              <w:t>2</w:t>
            </w:r>
            <w:r>
              <w:rPr>
                <w:rFonts w:hint="eastAsia" w:ascii="仿宋_GB2312" w:hAnsi="宋体" w:eastAsia="仿宋_GB2312"/>
                <w:color w:val="auto"/>
                <w:sz w:val="18"/>
                <w:szCs w:val="18"/>
              </w:rPr>
              <w:t>0个工作日内，公示7个工作日</w:t>
            </w:r>
          </w:p>
        </w:tc>
        <w:tc>
          <w:tcPr>
            <w:tcW w:w="106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公共服务办</w:t>
            </w:r>
          </w:p>
        </w:tc>
        <w:tc>
          <w:tcPr>
            <w:tcW w:w="1250" w:type="dxa"/>
            <w:noWrap w:val="0"/>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■村</w:t>
            </w:r>
            <w:r>
              <w:rPr>
                <w:rFonts w:hint="eastAsia" w:ascii="仿宋_GB2312" w:hAnsi="宋体" w:eastAsia="仿宋_GB2312"/>
                <w:color w:val="auto"/>
                <w:sz w:val="18"/>
                <w:szCs w:val="18"/>
                <w:lang w:eastAsia="zh-CN"/>
              </w:rPr>
              <w:t>委会</w:t>
            </w:r>
            <w:r>
              <w:rPr>
                <w:rFonts w:hint="eastAsia" w:ascii="仿宋_GB2312" w:hAnsi="宋体" w:eastAsia="仿宋_GB2312"/>
                <w:color w:val="auto"/>
                <w:sz w:val="18"/>
                <w:szCs w:val="18"/>
              </w:rPr>
              <w:t>公示栏</w:t>
            </w:r>
          </w:p>
        </w:tc>
        <w:tc>
          <w:tcPr>
            <w:tcW w:w="4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hint="eastAsia" w:ascii="仿宋_GB2312" w:hAnsi="宋体" w:eastAsia="仿宋_GB2312"/>
                <w:color w:val="auto"/>
                <w:sz w:val="18"/>
                <w:szCs w:val="18"/>
              </w:rPr>
            </w:pPr>
          </w:p>
        </w:tc>
        <w:tc>
          <w:tcPr>
            <w:tcW w:w="3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28</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pStyle w:val="11"/>
              <w:jc w:val="center"/>
              <w:rPr>
                <w:rFonts w:hint="eastAsia" w:ascii="仿宋_GB2312" w:hAnsi="宋体" w:eastAsia="仿宋_GB2312"/>
                <w:color w:val="auto"/>
                <w:sz w:val="18"/>
                <w:szCs w:val="18"/>
              </w:rPr>
            </w:pP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审批   信息</w:t>
            </w:r>
          </w:p>
        </w:tc>
        <w:tc>
          <w:tcPr>
            <w:tcW w:w="20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低保对象名单及相关信息</w:t>
            </w:r>
          </w:p>
        </w:tc>
        <w:tc>
          <w:tcPr>
            <w:tcW w:w="35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《广东省最低生活保障制度实施办法》第二十条</w:t>
            </w:r>
          </w:p>
        </w:tc>
        <w:tc>
          <w:tcPr>
            <w:tcW w:w="111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w:t>
            </w:r>
            <w:r>
              <w:rPr>
                <w:rFonts w:hint="eastAsia" w:ascii="仿宋_GB2312" w:hAnsi="宋体" w:eastAsia="仿宋_GB2312"/>
                <w:color w:val="auto"/>
                <w:sz w:val="18"/>
                <w:szCs w:val="18"/>
                <w:lang w:val="en-US" w:eastAsia="zh-CN"/>
              </w:rPr>
              <w:t>1</w:t>
            </w:r>
            <w:r>
              <w:rPr>
                <w:rFonts w:hint="eastAsia" w:ascii="仿宋_GB2312" w:hAnsi="宋体" w:eastAsia="仿宋_GB2312"/>
                <w:color w:val="auto"/>
                <w:sz w:val="18"/>
                <w:szCs w:val="18"/>
              </w:rPr>
              <w:t>0个工作日内</w:t>
            </w:r>
          </w:p>
        </w:tc>
        <w:tc>
          <w:tcPr>
            <w:tcW w:w="106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公共服务办</w:t>
            </w:r>
          </w:p>
        </w:tc>
        <w:tc>
          <w:tcPr>
            <w:tcW w:w="1250" w:type="dxa"/>
            <w:noWrap w:val="0"/>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■村</w:t>
            </w:r>
            <w:r>
              <w:rPr>
                <w:rFonts w:hint="eastAsia" w:ascii="仿宋_GB2312" w:hAnsi="宋体" w:eastAsia="仿宋_GB2312"/>
                <w:color w:val="auto"/>
                <w:sz w:val="18"/>
                <w:szCs w:val="18"/>
                <w:lang w:eastAsia="zh-CN"/>
              </w:rPr>
              <w:t>委会</w:t>
            </w:r>
            <w:r>
              <w:rPr>
                <w:rFonts w:hint="eastAsia" w:ascii="仿宋_GB2312" w:hAnsi="宋体" w:eastAsia="仿宋_GB2312"/>
                <w:color w:val="auto"/>
                <w:sz w:val="18"/>
                <w:szCs w:val="18"/>
              </w:rPr>
              <w:t>公示栏</w:t>
            </w:r>
          </w:p>
        </w:tc>
        <w:tc>
          <w:tcPr>
            <w:tcW w:w="4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hint="eastAsia" w:ascii="仿宋_GB2312" w:hAnsi="宋体" w:eastAsia="仿宋_GB2312"/>
                <w:color w:val="auto"/>
                <w:sz w:val="18"/>
                <w:szCs w:val="18"/>
              </w:rPr>
            </w:pPr>
          </w:p>
        </w:tc>
        <w:tc>
          <w:tcPr>
            <w:tcW w:w="3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29</w:t>
            </w:r>
          </w:p>
        </w:tc>
        <w:tc>
          <w:tcPr>
            <w:tcW w:w="435" w:type="dxa"/>
            <w:vMerge w:val="restart"/>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社会救助</w:t>
            </w:r>
          </w:p>
        </w:tc>
        <w:tc>
          <w:tcPr>
            <w:tcW w:w="741" w:type="dxa"/>
            <w:vMerge w:val="restart"/>
            <w:noWrap w:val="0"/>
            <w:vAlign w:val="center"/>
          </w:tcPr>
          <w:p>
            <w:pPr>
              <w:pStyle w:val="11"/>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特困人员救助供养</w:t>
            </w:r>
          </w:p>
        </w:tc>
        <w:tc>
          <w:tcPr>
            <w:tcW w:w="731" w:type="dxa"/>
            <w:noWrap w:val="0"/>
            <w:vAlign w:val="center"/>
          </w:tcPr>
          <w:p>
            <w:pPr>
              <w:pStyle w:val="12"/>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政策</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法规</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文件</w:t>
            </w:r>
          </w:p>
        </w:tc>
        <w:tc>
          <w:tcPr>
            <w:tcW w:w="2050" w:type="dxa"/>
            <w:noWrap w:val="0"/>
            <w:vAlign w:val="center"/>
          </w:tcPr>
          <w:p>
            <w:pPr>
              <w:pStyle w:val="12"/>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民政部关于印发《特困人员认定办法》的通知、民政部关于贯彻落实《国务院关于进一步健全特困人员救助供养制度的意见》的通知、《广东省人民政府关于进一步健全特困人员救助供养制度的实施意见》、《广东省社会救助条例》</w:t>
            </w:r>
          </w:p>
        </w:tc>
        <w:tc>
          <w:tcPr>
            <w:tcW w:w="3550" w:type="dxa"/>
            <w:noWrap w:val="0"/>
            <w:vAlign w:val="center"/>
          </w:tcPr>
          <w:p>
            <w:pPr>
              <w:pStyle w:val="12"/>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《信息公开条例》第九条、第十五条</w:t>
            </w:r>
          </w:p>
        </w:tc>
        <w:tc>
          <w:tcPr>
            <w:tcW w:w="1117" w:type="dxa"/>
            <w:noWrap w:val="0"/>
            <w:vAlign w:val="center"/>
          </w:tcPr>
          <w:p>
            <w:pPr>
              <w:pStyle w:val="12"/>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067" w:type="dxa"/>
            <w:noWrap w:val="0"/>
            <w:vAlign w:val="center"/>
          </w:tcPr>
          <w:p>
            <w:pPr>
              <w:pStyle w:val="12"/>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公共服务办</w:t>
            </w:r>
          </w:p>
        </w:tc>
        <w:tc>
          <w:tcPr>
            <w:tcW w:w="1250" w:type="dxa"/>
            <w:noWrap w:val="0"/>
            <w:vAlign w:val="top"/>
          </w:tcPr>
          <w:p>
            <w:pPr>
              <w:pStyle w:val="7"/>
              <w:spacing w:line="240" w:lineRule="exact"/>
              <w:jc w:val="center"/>
              <w:rPr>
                <w:rFonts w:hint="eastAsia" w:ascii="仿宋_GB2312" w:hAnsi="宋体" w:eastAsia="仿宋_GB2312"/>
                <w:color w:val="auto"/>
                <w:sz w:val="18"/>
                <w:szCs w:val="18"/>
              </w:rPr>
            </w:pPr>
          </w:p>
          <w:p>
            <w:pPr>
              <w:pStyle w:val="7"/>
              <w:spacing w:line="240" w:lineRule="exact"/>
              <w:jc w:val="center"/>
              <w:rPr>
                <w:rFonts w:hint="eastAsia" w:ascii="仿宋_GB2312" w:hAnsi="宋体" w:eastAsia="仿宋_GB2312"/>
                <w:color w:val="auto"/>
                <w:sz w:val="18"/>
                <w:szCs w:val="18"/>
              </w:rPr>
            </w:pPr>
          </w:p>
          <w:p>
            <w:pPr>
              <w:pStyle w:val="7"/>
              <w:spacing w:line="240" w:lineRule="exact"/>
              <w:jc w:val="center"/>
              <w:rPr>
                <w:rFonts w:hint="eastAsia" w:ascii="仿宋_GB2312" w:hAnsi="宋体" w:eastAsia="仿宋_GB2312"/>
                <w:color w:val="auto"/>
                <w:sz w:val="18"/>
                <w:szCs w:val="18"/>
              </w:rPr>
            </w:pPr>
          </w:p>
          <w:p>
            <w:pPr>
              <w:pStyle w:val="7"/>
              <w:spacing w:line="240" w:lineRule="exact"/>
              <w:jc w:val="center"/>
              <w:rPr>
                <w:rFonts w:hint="eastAsia" w:ascii="仿宋_GB2312" w:hAnsi="宋体" w:eastAsia="仿宋_GB2312"/>
                <w:color w:val="auto"/>
                <w:sz w:val="18"/>
                <w:szCs w:val="18"/>
              </w:rPr>
            </w:pPr>
          </w:p>
          <w:p>
            <w:pPr>
              <w:pStyle w:val="7"/>
              <w:spacing w:line="240" w:lineRule="exact"/>
              <w:jc w:val="center"/>
              <w:rPr>
                <w:rFonts w:hint="eastAsia" w:ascii="仿宋_GB2312" w:hAnsi="宋体" w:eastAsia="仿宋_GB2312"/>
                <w:color w:val="auto"/>
                <w:sz w:val="18"/>
                <w:szCs w:val="18"/>
              </w:rPr>
            </w:pPr>
          </w:p>
          <w:p>
            <w:pPr>
              <w:pStyle w:val="7"/>
              <w:spacing w:line="240" w:lineRule="exact"/>
              <w:jc w:val="center"/>
              <w:rPr>
                <w:rFonts w:hint="eastAsia" w:ascii="仿宋_GB2312" w:hAnsi="宋体" w:eastAsia="仿宋_GB2312"/>
                <w:color w:val="auto"/>
                <w:sz w:val="18"/>
                <w:szCs w:val="18"/>
              </w:rPr>
            </w:pPr>
          </w:p>
          <w:p>
            <w:pPr>
              <w:pStyle w:val="7"/>
              <w:spacing w:line="240" w:lineRule="exact"/>
              <w:jc w:val="center"/>
              <w:rPr>
                <w:rFonts w:hint="eastAsia" w:ascii="仿宋_GB2312" w:hAnsi="宋体" w:eastAsia="仿宋_GB2312"/>
                <w:color w:val="auto"/>
                <w:sz w:val="18"/>
                <w:szCs w:val="18"/>
              </w:rPr>
            </w:pPr>
          </w:p>
          <w:p>
            <w:pPr>
              <w:pStyle w:val="7"/>
              <w:spacing w:line="24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pStyle w:val="7"/>
              <w:spacing w:line="240" w:lineRule="exact"/>
              <w:jc w:val="center"/>
              <w:rPr>
                <w:rFonts w:hint="eastAsia" w:ascii="仿宋_GB2312" w:hAnsi="宋体" w:eastAsia="仿宋_GB2312"/>
                <w:color w:val="auto"/>
                <w:sz w:val="18"/>
                <w:szCs w:val="18"/>
              </w:rPr>
            </w:pPr>
          </w:p>
        </w:tc>
        <w:tc>
          <w:tcPr>
            <w:tcW w:w="450" w:type="dxa"/>
            <w:noWrap w:val="0"/>
            <w:vAlign w:val="center"/>
          </w:tcPr>
          <w:p>
            <w:pPr>
              <w:pStyle w:val="13"/>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pStyle w:val="13"/>
              <w:jc w:val="center"/>
              <w:rPr>
                <w:rFonts w:hint="eastAsia" w:ascii="仿宋_GB2312" w:hAnsi="宋体" w:eastAsia="仿宋_GB2312"/>
                <w:color w:val="auto"/>
                <w:sz w:val="18"/>
                <w:szCs w:val="18"/>
              </w:rPr>
            </w:pPr>
          </w:p>
        </w:tc>
        <w:tc>
          <w:tcPr>
            <w:tcW w:w="350" w:type="dxa"/>
            <w:noWrap w:val="0"/>
            <w:vAlign w:val="center"/>
          </w:tcPr>
          <w:p>
            <w:pPr>
              <w:pStyle w:val="13"/>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30</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pStyle w:val="11"/>
              <w:jc w:val="center"/>
              <w:rPr>
                <w:rFonts w:hint="eastAsia" w:ascii="仿宋_GB2312" w:hAnsi="宋体" w:eastAsia="仿宋_GB2312"/>
                <w:color w:val="auto"/>
                <w:sz w:val="18"/>
                <w:szCs w:val="18"/>
              </w:rPr>
            </w:pP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办事  指南</w:t>
            </w:r>
          </w:p>
        </w:tc>
        <w:tc>
          <w:tcPr>
            <w:tcW w:w="20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办理事项、办理条件、救助供养标准、申请材料、办理流程、办理时间、地点、联系方式</w:t>
            </w:r>
          </w:p>
        </w:tc>
        <w:tc>
          <w:tcPr>
            <w:tcW w:w="35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《广东省人民政府关于进一步健全特困人员救助供养制度的实施意见》第三大点第五小点；《信息公开条例》第九条</w:t>
            </w:r>
          </w:p>
        </w:tc>
        <w:tc>
          <w:tcPr>
            <w:tcW w:w="111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w:t>
            </w:r>
            <w:r>
              <w:rPr>
                <w:rFonts w:hint="eastAsia" w:ascii="仿宋_GB2312" w:hAnsi="宋体" w:eastAsia="仿宋_GB2312"/>
                <w:color w:val="auto"/>
                <w:sz w:val="18"/>
                <w:szCs w:val="18"/>
                <w:lang w:val="en-US" w:eastAsia="zh-CN"/>
              </w:rPr>
              <w:t>2</w:t>
            </w:r>
            <w:r>
              <w:rPr>
                <w:rFonts w:hint="eastAsia" w:ascii="仿宋_GB2312" w:hAnsi="宋体" w:eastAsia="仿宋_GB2312"/>
                <w:color w:val="auto"/>
                <w:sz w:val="18"/>
                <w:szCs w:val="18"/>
              </w:rPr>
              <w:t>0个工作日内</w:t>
            </w:r>
          </w:p>
        </w:tc>
        <w:tc>
          <w:tcPr>
            <w:tcW w:w="106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公共服务办</w:t>
            </w:r>
          </w:p>
        </w:tc>
        <w:tc>
          <w:tcPr>
            <w:tcW w:w="12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hint="eastAsia" w:ascii="仿宋_GB2312" w:hAnsi="宋体" w:eastAsia="仿宋_GB2312"/>
                <w:color w:val="auto"/>
                <w:sz w:val="18"/>
                <w:szCs w:val="18"/>
              </w:rPr>
            </w:pPr>
          </w:p>
        </w:tc>
        <w:tc>
          <w:tcPr>
            <w:tcW w:w="4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hint="eastAsia" w:ascii="仿宋_GB2312" w:hAnsi="宋体" w:eastAsia="仿宋_GB2312"/>
                <w:color w:val="auto"/>
                <w:sz w:val="18"/>
                <w:szCs w:val="18"/>
              </w:rPr>
            </w:pPr>
          </w:p>
        </w:tc>
        <w:tc>
          <w:tcPr>
            <w:tcW w:w="3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31</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pStyle w:val="11"/>
              <w:jc w:val="center"/>
              <w:rPr>
                <w:rFonts w:hint="eastAsia" w:ascii="仿宋_GB2312" w:hAnsi="宋体" w:eastAsia="仿宋_GB2312"/>
                <w:color w:val="auto"/>
                <w:sz w:val="18"/>
                <w:szCs w:val="18"/>
              </w:rPr>
            </w:pP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审核</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信息</w:t>
            </w:r>
          </w:p>
        </w:tc>
        <w:tc>
          <w:tcPr>
            <w:tcW w:w="20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初审对象名单及相关信息、终止供养名单</w:t>
            </w:r>
          </w:p>
        </w:tc>
        <w:tc>
          <w:tcPr>
            <w:tcW w:w="35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《广东省人民政府关于进一步健全特困人员救助供养制度的实施意见》第二大点第二小点第6段</w:t>
            </w:r>
          </w:p>
        </w:tc>
        <w:tc>
          <w:tcPr>
            <w:tcW w:w="111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制定或获取信息之日起10个工作日内，公示7个工作日</w:t>
            </w:r>
          </w:p>
        </w:tc>
        <w:tc>
          <w:tcPr>
            <w:tcW w:w="106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公共服务办</w:t>
            </w:r>
          </w:p>
        </w:tc>
        <w:tc>
          <w:tcPr>
            <w:tcW w:w="1250" w:type="dxa"/>
            <w:noWrap w:val="0"/>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■村</w:t>
            </w:r>
            <w:r>
              <w:rPr>
                <w:rFonts w:hint="eastAsia" w:ascii="仿宋_GB2312" w:hAnsi="宋体" w:eastAsia="仿宋_GB2312"/>
                <w:color w:val="auto"/>
                <w:sz w:val="18"/>
                <w:szCs w:val="18"/>
                <w:lang w:eastAsia="zh-CN"/>
              </w:rPr>
              <w:t>委会</w:t>
            </w:r>
            <w:r>
              <w:rPr>
                <w:rFonts w:hint="eastAsia" w:ascii="仿宋_GB2312" w:hAnsi="宋体" w:eastAsia="仿宋_GB2312"/>
                <w:color w:val="auto"/>
                <w:sz w:val="18"/>
                <w:szCs w:val="18"/>
              </w:rPr>
              <w:t>公示栏</w:t>
            </w:r>
          </w:p>
        </w:tc>
        <w:tc>
          <w:tcPr>
            <w:tcW w:w="4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hint="eastAsia" w:ascii="仿宋_GB2312" w:hAnsi="宋体" w:eastAsia="仿宋_GB2312"/>
                <w:color w:val="auto"/>
                <w:sz w:val="18"/>
                <w:szCs w:val="18"/>
              </w:rPr>
            </w:pPr>
          </w:p>
        </w:tc>
        <w:tc>
          <w:tcPr>
            <w:tcW w:w="3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32</w:t>
            </w:r>
          </w:p>
        </w:tc>
        <w:tc>
          <w:tcPr>
            <w:tcW w:w="435" w:type="dxa"/>
            <w:vMerge w:val="restart"/>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社会救助</w:t>
            </w:r>
          </w:p>
        </w:tc>
        <w:tc>
          <w:tcPr>
            <w:tcW w:w="741" w:type="dxa"/>
            <w:noWrap w:val="0"/>
            <w:vAlign w:val="center"/>
          </w:tcPr>
          <w:p>
            <w:pPr>
              <w:pStyle w:val="11"/>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特困人员救助供养</w:t>
            </w: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审批   信息</w:t>
            </w:r>
          </w:p>
        </w:tc>
        <w:tc>
          <w:tcPr>
            <w:tcW w:w="20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特困人员名单及相关信息</w:t>
            </w:r>
          </w:p>
        </w:tc>
        <w:tc>
          <w:tcPr>
            <w:tcW w:w="35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《广东省人民政府关于进一步健全特困人员救助供养制度的实施意见》第二大点第二小点第6段</w:t>
            </w:r>
          </w:p>
        </w:tc>
        <w:tc>
          <w:tcPr>
            <w:tcW w:w="111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06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公共服务办</w:t>
            </w:r>
          </w:p>
        </w:tc>
        <w:tc>
          <w:tcPr>
            <w:tcW w:w="1250" w:type="dxa"/>
            <w:noWrap w:val="0"/>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■村</w:t>
            </w:r>
            <w:r>
              <w:rPr>
                <w:rFonts w:hint="eastAsia" w:ascii="仿宋_GB2312" w:hAnsi="宋体" w:eastAsia="仿宋_GB2312"/>
                <w:color w:val="auto"/>
                <w:sz w:val="18"/>
                <w:szCs w:val="18"/>
                <w:lang w:eastAsia="zh-CN"/>
              </w:rPr>
              <w:t>委会</w:t>
            </w:r>
            <w:r>
              <w:rPr>
                <w:rFonts w:hint="eastAsia" w:ascii="仿宋_GB2312" w:hAnsi="宋体" w:eastAsia="仿宋_GB2312"/>
                <w:color w:val="auto"/>
                <w:sz w:val="18"/>
                <w:szCs w:val="18"/>
              </w:rPr>
              <w:t>公示栏</w:t>
            </w:r>
          </w:p>
        </w:tc>
        <w:tc>
          <w:tcPr>
            <w:tcW w:w="4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hint="eastAsia" w:ascii="仿宋_GB2312" w:hAnsi="宋体" w:eastAsia="仿宋_GB2312"/>
                <w:color w:val="auto"/>
                <w:sz w:val="18"/>
                <w:szCs w:val="18"/>
              </w:rPr>
            </w:pPr>
          </w:p>
        </w:tc>
        <w:tc>
          <w:tcPr>
            <w:tcW w:w="3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33</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restart"/>
            <w:noWrap w:val="0"/>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临时救助</w:t>
            </w:r>
          </w:p>
          <w:p>
            <w:pPr>
              <w:jc w:val="center"/>
              <w:rPr>
                <w:rFonts w:hint="eastAsia" w:ascii="仿宋_GB2312" w:hAnsi="宋体" w:eastAsia="仿宋_GB2312"/>
                <w:color w:val="auto"/>
                <w:sz w:val="18"/>
                <w:szCs w:val="18"/>
              </w:rPr>
            </w:pP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政策</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法规</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文件</w:t>
            </w:r>
          </w:p>
        </w:tc>
        <w:tc>
          <w:tcPr>
            <w:tcW w:w="20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《国务院关于全面建立临时救助制度的通知》、《民政部 财政部关于进一步加强和改进临时救助工作的意见》、《广东省社会救助条例》、《广东省临时救助暂行办法》</w:t>
            </w:r>
          </w:p>
        </w:tc>
        <w:tc>
          <w:tcPr>
            <w:tcW w:w="35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《信息公开条例》第九条、第十五条</w:t>
            </w:r>
          </w:p>
        </w:tc>
        <w:tc>
          <w:tcPr>
            <w:tcW w:w="111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06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公共服务办</w:t>
            </w:r>
          </w:p>
        </w:tc>
        <w:tc>
          <w:tcPr>
            <w:tcW w:w="12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hint="eastAsia" w:ascii="仿宋_GB2312" w:hAnsi="宋体" w:eastAsia="仿宋_GB2312"/>
                <w:color w:val="auto"/>
                <w:sz w:val="18"/>
                <w:szCs w:val="18"/>
              </w:rPr>
            </w:pPr>
          </w:p>
        </w:tc>
        <w:tc>
          <w:tcPr>
            <w:tcW w:w="4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hint="eastAsia" w:ascii="仿宋_GB2312" w:hAnsi="宋体" w:eastAsia="仿宋_GB2312"/>
                <w:color w:val="auto"/>
                <w:sz w:val="18"/>
                <w:szCs w:val="18"/>
              </w:rPr>
            </w:pPr>
          </w:p>
        </w:tc>
        <w:tc>
          <w:tcPr>
            <w:tcW w:w="3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34</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jc w:val="center"/>
              <w:rPr>
                <w:rFonts w:hint="eastAsia" w:ascii="仿宋_GB2312" w:hAnsi="宋体" w:eastAsia="仿宋_GB2312"/>
                <w:color w:val="auto"/>
                <w:sz w:val="18"/>
                <w:szCs w:val="18"/>
              </w:rPr>
            </w:pP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办事  指南</w:t>
            </w:r>
          </w:p>
        </w:tc>
        <w:tc>
          <w:tcPr>
            <w:tcW w:w="20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办理事项、办理条件、救助标准、申请材料、办理流程、办理时间、地点、联系方式</w:t>
            </w:r>
          </w:p>
        </w:tc>
        <w:tc>
          <w:tcPr>
            <w:tcW w:w="35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《广东省社会救助条例》第九条、第十五条；《广东省临时救助暂行办法》第三条</w:t>
            </w:r>
          </w:p>
        </w:tc>
        <w:tc>
          <w:tcPr>
            <w:tcW w:w="111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06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公共服务办</w:t>
            </w:r>
          </w:p>
        </w:tc>
        <w:tc>
          <w:tcPr>
            <w:tcW w:w="12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■村</w:t>
            </w:r>
            <w:r>
              <w:rPr>
                <w:rFonts w:hint="eastAsia" w:ascii="仿宋_GB2312" w:hAnsi="宋体" w:eastAsia="仿宋_GB2312"/>
                <w:color w:val="auto"/>
                <w:sz w:val="18"/>
                <w:szCs w:val="18"/>
                <w:lang w:eastAsia="zh-CN"/>
              </w:rPr>
              <w:t>委会</w:t>
            </w:r>
            <w:r>
              <w:rPr>
                <w:rFonts w:hint="eastAsia" w:ascii="仿宋_GB2312" w:hAnsi="宋体" w:eastAsia="仿宋_GB2312"/>
                <w:color w:val="auto"/>
                <w:sz w:val="18"/>
                <w:szCs w:val="18"/>
              </w:rPr>
              <w:t>公示栏</w:t>
            </w:r>
          </w:p>
        </w:tc>
        <w:tc>
          <w:tcPr>
            <w:tcW w:w="4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hint="eastAsia" w:ascii="仿宋_GB2312" w:hAnsi="宋体" w:eastAsia="仿宋_GB2312"/>
                <w:color w:val="auto"/>
                <w:sz w:val="18"/>
                <w:szCs w:val="18"/>
              </w:rPr>
            </w:pPr>
          </w:p>
        </w:tc>
        <w:tc>
          <w:tcPr>
            <w:tcW w:w="3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35</w:t>
            </w:r>
          </w:p>
          <w:p>
            <w:pPr>
              <w:pStyle w:val="2"/>
              <w:spacing w:line="240" w:lineRule="exact"/>
              <w:jc w:val="center"/>
              <w:rPr>
                <w:rFonts w:hint="eastAsia" w:ascii="仿宋_GB2312" w:hAnsi="Times New Roman" w:eastAsia="仿宋_GB2312"/>
                <w:color w:val="auto"/>
                <w:sz w:val="18"/>
                <w:szCs w:val="18"/>
              </w:rPr>
            </w:pP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jc w:val="center"/>
              <w:rPr>
                <w:rFonts w:hint="eastAsia" w:ascii="仿宋_GB2312" w:hAnsi="宋体" w:eastAsia="仿宋_GB2312"/>
                <w:color w:val="auto"/>
                <w:sz w:val="18"/>
                <w:szCs w:val="18"/>
              </w:rPr>
            </w:pP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审核</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审批</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信息</w:t>
            </w:r>
          </w:p>
        </w:tc>
        <w:tc>
          <w:tcPr>
            <w:tcW w:w="20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临时救助对象名单、救助金额、救助事由</w:t>
            </w:r>
          </w:p>
        </w:tc>
        <w:tc>
          <w:tcPr>
            <w:tcW w:w="35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《国务院关于全面建立临时救助制度的通知》第二点第4段、《广东省临时救助暂行办法》第三条</w:t>
            </w:r>
          </w:p>
        </w:tc>
        <w:tc>
          <w:tcPr>
            <w:tcW w:w="111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06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公共服务办</w:t>
            </w:r>
          </w:p>
        </w:tc>
        <w:tc>
          <w:tcPr>
            <w:tcW w:w="1250" w:type="dxa"/>
            <w:noWrap w:val="0"/>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■村</w:t>
            </w:r>
            <w:r>
              <w:rPr>
                <w:rFonts w:hint="eastAsia" w:ascii="仿宋_GB2312" w:hAnsi="宋体" w:eastAsia="仿宋_GB2312"/>
                <w:color w:val="auto"/>
                <w:sz w:val="18"/>
                <w:szCs w:val="18"/>
                <w:lang w:eastAsia="zh-CN"/>
              </w:rPr>
              <w:t>委会</w:t>
            </w:r>
            <w:r>
              <w:rPr>
                <w:rFonts w:hint="eastAsia" w:ascii="仿宋_GB2312" w:hAnsi="宋体" w:eastAsia="仿宋_GB2312"/>
                <w:color w:val="auto"/>
                <w:sz w:val="18"/>
                <w:szCs w:val="18"/>
              </w:rPr>
              <w:t>公示栏</w:t>
            </w:r>
          </w:p>
        </w:tc>
        <w:tc>
          <w:tcPr>
            <w:tcW w:w="4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hint="eastAsia" w:ascii="仿宋_GB2312" w:hAnsi="宋体" w:eastAsia="仿宋_GB2312"/>
                <w:color w:val="auto"/>
                <w:sz w:val="18"/>
                <w:szCs w:val="18"/>
              </w:rPr>
            </w:pPr>
          </w:p>
        </w:tc>
        <w:tc>
          <w:tcPr>
            <w:tcW w:w="3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0"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36</w:t>
            </w:r>
          </w:p>
        </w:tc>
        <w:tc>
          <w:tcPr>
            <w:tcW w:w="435" w:type="dxa"/>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养老服务</w:t>
            </w:r>
          </w:p>
        </w:tc>
        <w:tc>
          <w:tcPr>
            <w:tcW w:w="74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养老服务业务办理</w:t>
            </w: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老年人补贴</w:t>
            </w:r>
          </w:p>
          <w:p>
            <w:pPr>
              <w:jc w:val="both"/>
              <w:rPr>
                <w:rFonts w:hint="eastAsia" w:ascii="仿宋_GB2312" w:hAnsi="宋体" w:eastAsia="仿宋_GB2312"/>
                <w:color w:val="auto"/>
                <w:sz w:val="18"/>
                <w:szCs w:val="18"/>
              </w:rPr>
            </w:pPr>
          </w:p>
        </w:tc>
        <w:tc>
          <w:tcPr>
            <w:tcW w:w="2050" w:type="dxa"/>
            <w:noWrap w:val="0"/>
            <w:vAlign w:val="center"/>
          </w:tcPr>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老年人补贴名称（高龄津贴、护理补贴等）；老年人高龄津贴申领需提交资料及流程；</w:t>
            </w:r>
            <w:r>
              <w:rPr>
                <w:rFonts w:hint="eastAsia" w:ascii="仿宋_GB2312" w:hAnsi="宋体" w:eastAsia="仿宋_GB2312"/>
                <w:color w:val="auto"/>
                <w:sz w:val="18"/>
                <w:szCs w:val="18"/>
                <w:lang w:val="en-US" w:eastAsia="zh-CN"/>
              </w:rPr>
              <w:t>1.</w:t>
            </w:r>
            <w:r>
              <w:rPr>
                <w:rFonts w:hint="eastAsia" w:ascii="仿宋_GB2312" w:hAnsi="宋体" w:eastAsia="仿宋_GB2312"/>
                <w:color w:val="auto"/>
                <w:sz w:val="18"/>
                <w:szCs w:val="18"/>
              </w:rPr>
              <w:t>二代身份证复印件一份；</w:t>
            </w:r>
            <w:r>
              <w:rPr>
                <w:rFonts w:hint="eastAsia" w:ascii="仿宋_GB2312" w:hAnsi="宋体" w:eastAsia="仿宋_GB2312"/>
                <w:color w:val="auto"/>
                <w:sz w:val="18"/>
                <w:szCs w:val="18"/>
                <w:lang w:val="en-US" w:eastAsia="zh-CN"/>
              </w:rPr>
              <w:t>2.</w:t>
            </w:r>
            <w:r>
              <w:rPr>
                <w:rFonts w:hint="eastAsia" w:ascii="仿宋_GB2312" w:hAnsi="宋体" w:eastAsia="仿宋_GB2312"/>
                <w:color w:val="auto"/>
                <w:sz w:val="18"/>
                <w:szCs w:val="18"/>
              </w:rPr>
              <w:t>户口本复印件一份；</w:t>
            </w:r>
          </w:p>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lang w:val="en-US" w:eastAsia="zh-CN"/>
              </w:rPr>
              <w:t>3.</w:t>
            </w:r>
            <w:r>
              <w:rPr>
                <w:rFonts w:hint="eastAsia" w:ascii="仿宋_GB2312" w:hAnsi="宋体" w:eastAsia="仿宋_GB2312"/>
                <w:color w:val="auto"/>
                <w:sz w:val="18"/>
                <w:szCs w:val="18"/>
              </w:rPr>
              <w:t>农村信用社活期存折复印件一份；</w:t>
            </w:r>
          </w:p>
          <w:p>
            <w:pPr>
              <w:jc w:val="left"/>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4.</w:t>
            </w:r>
            <w:r>
              <w:rPr>
                <w:rFonts w:hint="eastAsia" w:ascii="仿宋_GB2312" w:hAnsi="宋体" w:eastAsia="仿宋_GB2312"/>
                <w:color w:val="auto"/>
                <w:sz w:val="18"/>
                <w:szCs w:val="18"/>
              </w:rPr>
              <w:t>彩色一寸近照一张。</w:t>
            </w:r>
            <w:r>
              <w:rPr>
                <w:rFonts w:hint="eastAsia" w:ascii="仿宋_GB2312" w:hAnsi="宋体" w:eastAsia="仿宋_GB2312"/>
                <w:color w:val="auto"/>
                <w:sz w:val="18"/>
                <w:szCs w:val="18"/>
                <w:lang w:val="en-US" w:eastAsia="zh-CN"/>
              </w:rPr>
              <w:t>5.</w:t>
            </w:r>
            <w:r>
              <w:rPr>
                <w:rFonts w:hint="eastAsia" w:ascii="仿宋_GB2312" w:hAnsi="宋体" w:eastAsia="仿宋_GB2312"/>
                <w:color w:val="auto"/>
                <w:sz w:val="18"/>
                <w:szCs w:val="18"/>
              </w:rPr>
              <w:t>按要求填写《连州市高龄老人津贴申请表》交村（居）委会初审</w:t>
            </w:r>
            <w:r>
              <w:rPr>
                <w:rFonts w:hint="eastAsia" w:ascii="仿宋_GB2312" w:hAnsi="宋体" w:eastAsia="仿宋_GB2312"/>
                <w:color w:val="auto"/>
                <w:sz w:val="18"/>
                <w:szCs w:val="18"/>
                <w:lang w:val="en-US" w:eastAsia="zh-CN"/>
              </w:rPr>
              <w:t>6.</w:t>
            </w:r>
            <w:r>
              <w:rPr>
                <w:rFonts w:hint="eastAsia" w:ascii="仿宋_GB2312" w:hAnsi="宋体" w:eastAsia="仿宋_GB2312"/>
                <w:color w:val="auto"/>
                <w:sz w:val="18"/>
                <w:szCs w:val="18"/>
              </w:rPr>
              <w:t>村（居）委会交镇社会事务办审核。</w:t>
            </w:r>
            <w:r>
              <w:rPr>
                <w:rFonts w:hint="eastAsia" w:ascii="仿宋_GB2312" w:hAnsi="宋体" w:eastAsia="仿宋_GB2312"/>
                <w:color w:val="auto"/>
                <w:sz w:val="18"/>
                <w:szCs w:val="18"/>
                <w:lang w:val="en-US" w:eastAsia="zh-CN"/>
              </w:rPr>
              <w:t>7.</w:t>
            </w:r>
            <w:r>
              <w:rPr>
                <w:rFonts w:hint="eastAsia" w:ascii="仿宋_GB2312" w:hAnsi="宋体" w:eastAsia="仿宋_GB2312"/>
                <w:color w:val="auto"/>
                <w:sz w:val="18"/>
                <w:szCs w:val="18"/>
              </w:rPr>
              <w:t>镇社会事务办交市民政局审批</w:t>
            </w:r>
            <w:r>
              <w:rPr>
                <w:rFonts w:hint="eastAsia" w:ascii="仿宋_GB2312" w:hAnsi="宋体" w:eastAsia="仿宋_GB2312"/>
                <w:color w:val="auto"/>
                <w:sz w:val="18"/>
                <w:szCs w:val="18"/>
                <w:lang w:eastAsia="zh-CN"/>
              </w:rPr>
              <w:t>；</w:t>
            </w:r>
            <w:r>
              <w:rPr>
                <w:rFonts w:hint="eastAsia" w:ascii="仿宋_GB2312" w:hAnsi="宋体" w:eastAsia="仿宋_GB2312"/>
                <w:color w:val="auto"/>
                <w:sz w:val="18"/>
                <w:szCs w:val="18"/>
              </w:rPr>
              <w:t>各项老年人补贴对象：80周岁至100周岁以上老人（80周岁以上100元/人月，90周岁以上150/人月，100周岁以上500元/人月）；办理时限：30个工作日6.咨询电话：0763-</w:t>
            </w:r>
            <w:r>
              <w:rPr>
                <w:rFonts w:hint="eastAsia" w:ascii="仿宋_GB2312" w:hAnsi="宋体" w:eastAsia="仿宋_GB2312"/>
                <w:color w:val="auto"/>
                <w:sz w:val="18"/>
                <w:szCs w:val="18"/>
                <w:lang w:val="en-US" w:eastAsia="zh-CN"/>
              </w:rPr>
              <w:t>6311523</w:t>
            </w:r>
          </w:p>
        </w:tc>
        <w:tc>
          <w:tcPr>
            <w:tcW w:w="35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《财政部 民政部 全国老龄办关于建立健全经济困难的高龄 失能等老年人补贴制度的通知》、《印发连州市80岁以上高龄老人津贴制度实施方案的通知》（连府办〔2012〕70号）</w:t>
            </w:r>
          </w:p>
        </w:tc>
        <w:tc>
          <w:tcPr>
            <w:tcW w:w="111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制定或获取补贴政策之日起10个工作日内</w:t>
            </w:r>
          </w:p>
        </w:tc>
        <w:tc>
          <w:tcPr>
            <w:tcW w:w="106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公共服务办</w:t>
            </w:r>
          </w:p>
        </w:tc>
        <w:tc>
          <w:tcPr>
            <w:tcW w:w="12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■村</w:t>
            </w:r>
            <w:r>
              <w:rPr>
                <w:rFonts w:hint="eastAsia" w:ascii="仿宋_GB2312" w:hAnsi="宋体" w:eastAsia="仿宋_GB2312"/>
                <w:color w:val="auto"/>
                <w:sz w:val="18"/>
                <w:szCs w:val="18"/>
                <w:lang w:eastAsia="zh-CN"/>
              </w:rPr>
              <w:t>委会</w:t>
            </w:r>
            <w:r>
              <w:rPr>
                <w:rFonts w:hint="eastAsia" w:ascii="仿宋_GB2312" w:hAnsi="宋体" w:eastAsia="仿宋_GB2312"/>
                <w:color w:val="auto"/>
                <w:sz w:val="18"/>
                <w:szCs w:val="18"/>
              </w:rPr>
              <w:t>公示栏</w:t>
            </w:r>
          </w:p>
        </w:tc>
        <w:tc>
          <w:tcPr>
            <w:tcW w:w="4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hint="eastAsia" w:ascii="仿宋_GB2312" w:hAnsi="宋体" w:eastAsia="仿宋_GB2312"/>
                <w:color w:val="auto"/>
                <w:sz w:val="18"/>
                <w:szCs w:val="18"/>
              </w:rPr>
            </w:pPr>
          </w:p>
        </w:tc>
        <w:tc>
          <w:tcPr>
            <w:tcW w:w="3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rFonts w:hint="eastAsia" w:ascii="仿宋_GB2312" w:hAnsi="仿宋" w:eastAsia="仿宋_GB2312"/>
                <w:color w:val="auto"/>
                <w:sz w:val="18"/>
                <w:szCs w:val="18"/>
              </w:rPr>
            </w:pPr>
          </w:p>
          <w:p>
            <w:pPr>
              <w:jc w:val="both"/>
              <w:rPr>
                <w:rFonts w:hint="eastAsia" w:ascii="仿宋_GB2312" w:hAnsi="仿宋" w:eastAsia="仿宋_GB2312"/>
                <w:color w:val="auto"/>
                <w:sz w:val="18"/>
                <w:szCs w:val="18"/>
              </w:rPr>
            </w:pPr>
            <w:r>
              <w:rPr>
                <w:rFonts w:hint="eastAsia" w:ascii="仿宋_GB2312" w:hAnsi="仿宋" w:eastAsia="仿宋_GB2312"/>
                <w:color w:val="auto"/>
                <w:sz w:val="18"/>
                <w:szCs w:val="18"/>
              </w:rPr>
              <w:t>√</w:t>
            </w:r>
          </w:p>
          <w:p>
            <w:pPr>
              <w:jc w:val="both"/>
              <w:rPr>
                <w:rFonts w:hint="eastAsia" w:ascii="仿宋_GB2312" w:hAnsi="仿宋" w:eastAsia="仿宋_GB2312"/>
                <w:color w:val="auto"/>
                <w:sz w:val="18"/>
                <w:szCs w:val="18"/>
              </w:rPr>
            </w:pPr>
          </w:p>
          <w:p>
            <w:pPr>
              <w:jc w:val="both"/>
              <w:rPr>
                <w:rFonts w:hint="eastAsia" w:ascii="仿宋_GB2312" w:hAnsi="仿宋" w:eastAsia="仿宋_GB2312"/>
                <w:color w:val="auto"/>
                <w:sz w:val="18"/>
                <w:szCs w:val="18"/>
              </w:rPr>
            </w:pPr>
          </w:p>
          <w:p>
            <w:pPr>
              <w:jc w:val="both"/>
              <w:rPr>
                <w:rFonts w:hint="eastAsia" w:ascii="仿宋_GB2312" w:hAnsi="仿宋"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p>
          <w:p>
            <w:pPr>
              <w:pStyle w:val="2"/>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37</w:t>
            </w:r>
          </w:p>
        </w:tc>
        <w:tc>
          <w:tcPr>
            <w:tcW w:w="435" w:type="dxa"/>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公共法律服务</w:t>
            </w:r>
          </w:p>
        </w:tc>
        <w:tc>
          <w:tcPr>
            <w:tcW w:w="741" w:type="dxa"/>
            <w:noWrap w:val="0"/>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法治宣传教育</w:t>
            </w:r>
          </w:p>
        </w:tc>
        <w:tc>
          <w:tcPr>
            <w:tcW w:w="731" w:type="dxa"/>
            <w:noWrap w:val="0"/>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法律知识普及服务</w:t>
            </w:r>
          </w:p>
        </w:tc>
        <w:tc>
          <w:tcPr>
            <w:tcW w:w="2050" w:type="dxa"/>
            <w:noWrap w:val="0"/>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法律法规资讯；普法动态资讯；普法讲师团信息等</w:t>
            </w:r>
          </w:p>
        </w:tc>
        <w:tc>
          <w:tcPr>
            <w:tcW w:w="3550" w:type="dxa"/>
            <w:noWrap w:val="0"/>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《中共中央、国务院转发&lt;中央宣传部、司法部关于在公民中开展法治宣传教育的第七个五年规划（2016－2020年）&gt;》、《广东省“七五”普法规划》</w:t>
            </w:r>
          </w:p>
        </w:tc>
        <w:tc>
          <w:tcPr>
            <w:tcW w:w="1117" w:type="dxa"/>
            <w:noWrap w:val="0"/>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自制作或获取该信息之日起20个工作日内公开</w:t>
            </w:r>
          </w:p>
        </w:tc>
        <w:tc>
          <w:tcPr>
            <w:tcW w:w="1067" w:type="dxa"/>
            <w:noWrap w:val="0"/>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司法所</w:t>
            </w:r>
          </w:p>
        </w:tc>
        <w:tc>
          <w:tcPr>
            <w:tcW w:w="1250" w:type="dxa"/>
            <w:noWrap w:val="0"/>
            <w:vAlign w:val="center"/>
          </w:tcPr>
          <w:p>
            <w:pPr>
              <w:widowControl/>
              <w:jc w:val="center"/>
              <w:textAlignment w:val="center"/>
              <w:rPr>
                <w:rFonts w:ascii="仿宋_GB2312" w:hAnsi="宋体" w:eastAsia="仿宋_GB2312"/>
                <w:color w:val="auto"/>
                <w:sz w:val="18"/>
                <w:szCs w:val="18"/>
              </w:rPr>
            </w:pPr>
            <w:r>
              <w:rPr>
                <w:rFonts w:ascii="仿宋_GB2312" w:hAnsi="宋体" w:eastAsia="仿宋_GB2312"/>
                <w:color w:val="auto"/>
                <w:sz w:val="18"/>
                <w:szCs w:val="18"/>
              </w:rPr>
              <w:t xml:space="preserve">■政府网站     </w:t>
            </w:r>
          </w:p>
          <w:p>
            <w:pPr>
              <w:widowControl/>
              <w:jc w:val="center"/>
              <w:textAlignment w:val="center"/>
              <w:rPr>
                <w:rFonts w:hint="eastAsia" w:ascii="仿宋_GB2312" w:hAnsi="宋体" w:eastAsia="仿宋_GB2312"/>
                <w:color w:val="auto"/>
                <w:sz w:val="18"/>
                <w:szCs w:val="18"/>
              </w:rPr>
            </w:pPr>
            <w:r>
              <w:rPr>
                <w:rFonts w:ascii="仿宋_GB2312" w:hAnsi="宋体" w:eastAsia="仿宋_GB2312"/>
                <w:color w:val="auto"/>
                <w:sz w:val="18"/>
                <w:szCs w:val="18"/>
              </w:rPr>
              <w:t xml:space="preserve"> ■入户/现场</w:t>
            </w:r>
          </w:p>
          <w:p>
            <w:pPr>
              <w:widowControl/>
              <w:jc w:val="center"/>
              <w:textAlignment w:val="center"/>
              <w:rPr>
                <w:rFonts w:ascii="仿宋_GB2312" w:hAnsi="宋体" w:eastAsia="仿宋_GB2312"/>
                <w:color w:val="auto"/>
                <w:sz w:val="18"/>
                <w:szCs w:val="18"/>
              </w:rPr>
            </w:pPr>
            <w:r>
              <w:rPr>
                <w:rFonts w:ascii="仿宋_GB2312" w:hAnsi="宋体" w:eastAsia="仿宋_GB2312"/>
                <w:color w:val="auto"/>
                <w:sz w:val="18"/>
                <w:szCs w:val="18"/>
              </w:rPr>
              <w:t>■村公示栏（电子屏）</w:t>
            </w:r>
          </w:p>
          <w:p>
            <w:pPr>
              <w:widowControl/>
              <w:jc w:val="center"/>
              <w:textAlignment w:val="center"/>
              <w:rPr>
                <w:rFonts w:ascii="仿宋_GB2312" w:hAnsi="宋体" w:eastAsia="仿宋_GB2312"/>
                <w:color w:val="auto"/>
                <w:sz w:val="18"/>
                <w:szCs w:val="18"/>
              </w:rPr>
            </w:pPr>
          </w:p>
        </w:tc>
        <w:tc>
          <w:tcPr>
            <w:tcW w:w="450" w:type="dxa"/>
            <w:noWrap w:val="0"/>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ascii="仿宋_GB2312" w:hAnsi="宋体" w:eastAsia="仿宋_GB2312"/>
                <w:color w:val="auto"/>
                <w:sz w:val="18"/>
                <w:szCs w:val="18"/>
              </w:rPr>
            </w:pPr>
          </w:p>
        </w:tc>
        <w:tc>
          <w:tcPr>
            <w:tcW w:w="350" w:type="dxa"/>
            <w:noWrap w:val="0"/>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hint="eastAsia" w:ascii="仿宋_GB2312" w:hAnsi="仿宋"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38</w:t>
            </w:r>
          </w:p>
        </w:tc>
        <w:tc>
          <w:tcPr>
            <w:tcW w:w="435" w:type="dxa"/>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公共法律服务</w:t>
            </w:r>
          </w:p>
        </w:tc>
        <w:tc>
          <w:tcPr>
            <w:tcW w:w="741" w:type="dxa"/>
            <w:noWrap w:val="0"/>
            <w:vAlign w:val="center"/>
          </w:tcPr>
          <w:p>
            <w:pPr>
              <w:widowControl/>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法治宣传教育</w:t>
            </w:r>
          </w:p>
        </w:tc>
        <w:tc>
          <w:tcPr>
            <w:tcW w:w="731" w:type="dxa"/>
            <w:noWrap w:val="0"/>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推广法治文化服务</w:t>
            </w:r>
          </w:p>
        </w:tc>
        <w:tc>
          <w:tcPr>
            <w:tcW w:w="2050" w:type="dxa"/>
            <w:noWrap w:val="0"/>
            <w:vAlign w:val="center"/>
          </w:tcPr>
          <w:p>
            <w:pPr>
              <w:tabs>
                <w:tab w:val="center" w:pos="4153"/>
                <w:tab w:val="right" w:pos="8306"/>
              </w:tabs>
              <w:snapToGrid w:val="0"/>
              <w:spacing w:line="360" w:lineRule="auto"/>
              <w:jc w:val="center"/>
              <w:rPr>
                <w:rFonts w:ascii="仿宋_GB2312" w:hAnsi="宋体" w:eastAsia="仿宋_GB2312"/>
                <w:color w:val="auto"/>
                <w:sz w:val="18"/>
                <w:szCs w:val="18"/>
              </w:rPr>
            </w:pPr>
            <w:r>
              <w:rPr>
                <w:rFonts w:hint="eastAsia" w:ascii="仿宋_GB2312" w:hAnsi="宋体" w:eastAsia="仿宋_GB2312"/>
                <w:color w:val="auto"/>
                <w:sz w:val="18"/>
                <w:szCs w:val="18"/>
              </w:rPr>
              <w:t>辖区内法治文化阵地信息；法治文化作品、产品</w:t>
            </w:r>
          </w:p>
        </w:tc>
        <w:tc>
          <w:tcPr>
            <w:tcW w:w="3550" w:type="dxa"/>
            <w:noWrap w:val="0"/>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同上</w:t>
            </w:r>
          </w:p>
        </w:tc>
        <w:tc>
          <w:tcPr>
            <w:tcW w:w="1117" w:type="dxa"/>
            <w:noWrap w:val="0"/>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自制作或获取该信息之日起20个工作日内公开</w:t>
            </w:r>
          </w:p>
        </w:tc>
        <w:tc>
          <w:tcPr>
            <w:tcW w:w="1067" w:type="dxa"/>
            <w:noWrap w:val="0"/>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司法所</w:t>
            </w:r>
          </w:p>
        </w:tc>
        <w:tc>
          <w:tcPr>
            <w:tcW w:w="1250" w:type="dxa"/>
            <w:noWrap w:val="0"/>
            <w:vAlign w:val="center"/>
          </w:tcPr>
          <w:p>
            <w:pPr>
              <w:widowControl/>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同上</w:t>
            </w:r>
          </w:p>
        </w:tc>
        <w:tc>
          <w:tcPr>
            <w:tcW w:w="450" w:type="dxa"/>
            <w:noWrap w:val="0"/>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ascii="仿宋_GB2312" w:hAnsi="宋体" w:eastAsia="仿宋_GB2312"/>
                <w:color w:val="auto"/>
                <w:sz w:val="18"/>
                <w:szCs w:val="18"/>
              </w:rPr>
            </w:pPr>
          </w:p>
        </w:tc>
        <w:tc>
          <w:tcPr>
            <w:tcW w:w="350" w:type="dxa"/>
            <w:noWrap w:val="0"/>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ascii="仿宋_GB2312" w:hAnsi="宋体"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39</w:t>
            </w:r>
          </w:p>
        </w:tc>
        <w:tc>
          <w:tcPr>
            <w:tcW w:w="435" w:type="dxa"/>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公共法律服务</w:t>
            </w:r>
          </w:p>
        </w:tc>
        <w:tc>
          <w:tcPr>
            <w:tcW w:w="74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法律</w:t>
            </w:r>
          </w:p>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查询</w:t>
            </w:r>
          </w:p>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服务</w:t>
            </w:r>
          </w:p>
        </w:tc>
        <w:tc>
          <w:tcPr>
            <w:tcW w:w="731" w:type="dxa"/>
            <w:noWrap w:val="0"/>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法律服务机构、人员信息查询服务</w:t>
            </w:r>
          </w:p>
        </w:tc>
        <w:tc>
          <w:tcPr>
            <w:tcW w:w="2050" w:type="dxa"/>
            <w:noWrap w:val="0"/>
            <w:vAlign w:val="center"/>
          </w:tcPr>
          <w:p>
            <w:pPr>
              <w:tabs>
                <w:tab w:val="center" w:pos="4153"/>
                <w:tab w:val="right" w:pos="8306"/>
              </w:tabs>
              <w:snapToGrid w:val="0"/>
              <w:spacing w:line="360" w:lineRule="auto"/>
              <w:jc w:val="center"/>
              <w:rPr>
                <w:rFonts w:ascii="仿宋_GB2312" w:hAnsi="宋体" w:eastAsia="仿宋_GB2312"/>
                <w:color w:val="auto"/>
                <w:sz w:val="18"/>
                <w:szCs w:val="18"/>
              </w:rPr>
            </w:pPr>
            <w:r>
              <w:rPr>
                <w:rFonts w:hint="eastAsia" w:ascii="仿宋_GB2312" w:hAnsi="宋体" w:eastAsia="仿宋_GB2312"/>
                <w:color w:val="auto"/>
                <w:sz w:val="18"/>
                <w:szCs w:val="18"/>
              </w:rPr>
              <w:t>辖区内的律师、公证、基层法律服务、人民调解等法律服务机构和人员有关基本信息、从业信息和信用信息等</w:t>
            </w:r>
          </w:p>
        </w:tc>
        <w:tc>
          <w:tcPr>
            <w:tcW w:w="3550" w:type="dxa"/>
            <w:noWrap w:val="0"/>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w:t>
            </w:r>
          </w:p>
        </w:tc>
        <w:tc>
          <w:tcPr>
            <w:tcW w:w="1117" w:type="dxa"/>
            <w:noWrap w:val="0"/>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自制作或获取该信息之日起20个工作日内公开</w:t>
            </w:r>
          </w:p>
        </w:tc>
        <w:tc>
          <w:tcPr>
            <w:tcW w:w="1067" w:type="dxa"/>
            <w:noWrap w:val="0"/>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司法所</w:t>
            </w:r>
          </w:p>
        </w:tc>
        <w:tc>
          <w:tcPr>
            <w:tcW w:w="1250" w:type="dxa"/>
            <w:noWrap w:val="0"/>
            <w:vAlign w:val="center"/>
          </w:tcPr>
          <w:p>
            <w:pPr>
              <w:widowControl/>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widowControl/>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w:t>
            </w:r>
            <w:r>
              <w:rPr>
                <w:rFonts w:hint="eastAsia" w:ascii="仿宋_GB2312" w:hAnsi="宋体" w:eastAsia="仿宋_GB2312"/>
                <w:color w:val="auto"/>
                <w:sz w:val="18"/>
                <w:szCs w:val="18"/>
              </w:rPr>
              <w:t>服务中心</w:t>
            </w:r>
          </w:p>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val="en-US" w:eastAsia="zh-CN"/>
              </w:rPr>
              <w:t>村民委员会</w:t>
            </w:r>
            <w:r>
              <w:rPr>
                <w:rFonts w:hint="eastAsia" w:ascii="仿宋_GB2312" w:hAnsi="宋体" w:eastAsia="仿宋_GB2312"/>
                <w:color w:val="auto"/>
                <w:sz w:val="18"/>
                <w:szCs w:val="18"/>
              </w:rPr>
              <w:t xml:space="preserve">       </w:t>
            </w:r>
          </w:p>
        </w:tc>
        <w:tc>
          <w:tcPr>
            <w:tcW w:w="450" w:type="dxa"/>
            <w:noWrap w:val="0"/>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ascii="仿宋_GB2312" w:hAnsi="宋体" w:eastAsia="仿宋_GB2312"/>
                <w:color w:val="auto"/>
                <w:sz w:val="18"/>
                <w:szCs w:val="18"/>
              </w:rPr>
            </w:pPr>
          </w:p>
        </w:tc>
        <w:tc>
          <w:tcPr>
            <w:tcW w:w="350" w:type="dxa"/>
            <w:noWrap w:val="0"/>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ascii="仿宋_GB2312" w:hAnsi="宋体"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40</w:t>
            </w:r>
          </w:p>
        </w:tc>
        <w:tc>
          <w:tcPr>
            <w:tcW w:w="435" w:type="dxa"/>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公共法律服务</w:t>
            </w:r>
          </w:p>
        </w:tc>
        <w:tc>
          <w:tcPr>
            <w:tcW w:w="74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法律咨询</w:t>
            </w:r>
          </w:p>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服务</w:t>
            </w:r>
          </w:p>
        </w:tc>
        <w:tc>
          <w:tcPr>
            <w:tcW w:w="731" w:type="dxa"/>
            <w:noWrap w:val="0"/>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公共法律服务实体平台、热线平台、网络平台咨询服务</w:t>
            </w:r>
          </w:p>
        </w:tc>
        <w:tc>
          <w:tcPr>
            <w:tcW w:w="2050" w:type="dxa"/>
            <w:noWrap w:val="0"/>
            <w:vAlign w:val="center"/>
          </w:tcPr>
          <w:p>
            <w:pPr>
              <w:tabs>
                <w:tab w:val="center" w:pos="4153"/>
                <w:tab w:val="right" w:pos="8306"/>
              </w:tabs>
              <w:snapToGrid w:val="0"/>
              <w:spacing w:line="360" w:lineRule="auto"/>
              <w:jc w:val="center"/>
              <w:rPr>
                <w:rFonts w:ascii="仿宋_GB2312" w:hAnsi="宋体" w:eastAsia="仿宋_GB2312"/>
                <w:color w:val="auto"/>
                <w:sz w:val="18"/>
                <w:szCs w:val="18"/>
              </w:rPr>
            </w:pPr>
            <w:r>
              <w:rPr>
                <w:rFonts w:hint="eastAsia" w:ascii="仿宋_GB2312" w:hAnsi="宋体" w:eastAsia="仿宋_GB2312"/>
                <w:color w:val="auto"/>
                <w:sz w:val="18"/>
                <w:szCs w:val="18"/>
              </w:rPr>
              <w:t>公共法律服务实体、热线、网络平台法律咨询服务指南</w:t>
            </w:r>
          </w:p>
        </w:tc>
        <w:tc>
          <w:tcPr>
            <w:tcW w:w="3550" w:type="dxa"/>
            <w:noWrap w:val="0"/>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w:t>
            </w:r>
          </w:p>
        </w:tc>
        <w:tc>
          <w:tcPr>
            <w:tcW w:w="1117" w:type="dxa"/>
            <w:noWrap w:val="0"/>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自制作或获取该信息之日起20个工作日内公开</w:t>
            </w:r>
          </w:p>
        </w:tc>
        <w:tc>
          <w:tcPr>
            <w:tcW w:w="1067" w:type="dxa"/>
            <w:noWrap w:val="0"/>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司法所</w:t>
            </w:r>
          </w:p>
        </w:tc>
        <w:tc>
          <w:tcPr>
            <w:tcW w:w="1250" w:type="dxa"/>
            <w:noWrap w:val="0"/>
            <w:vAlign w:val="center"/>
          </w:tcPr>
          <w:p>
            <w:pPr>
              <w:widowControl/>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■公开查阅点  </w:t>
            </w:r>
          </w:p>
          <w:p>
            <w:pPr>
              <w:widowControl/>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w:t>
            </w:r>
            <w:r>
              <w:rPr>
                <w:rFonts w:hint="eastAsia" w:ascii="仿宋_GB2312" w:hAnsi="宋体" w:eastAsia="仿宋_GB2312"/>
                <w:color w:val="auto"/>
                <w:sz w:val="18"/>
                <w:szCs w:val="18"/>
              </w:rPr>
              <w:t>服务中心</w:t>
            </w:r>
          </w:p>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val="en-US" w:eastAsia="zh-CN"/>
              </w:rPr>
              <w:t>村民委员会</w:t>
            </w:r>
          </w:p>
        </w:tc>
        <w:tc>
          <w:tcPr>
            <w:tcW w:w="450" w:type="dxa"/>
            <w:noWrap w:val="0"/>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ascii="仿宋_GB2312" w:hAnsi="宋体" w:eastAsia="仿宋_GB2312"/>
                <w:color w:val="auto"/>
                <w:sz w:val="18"/>
                <w:szCs w:val="18"/>
              </w:rPr>
            </w:pPr>
          </w:p>
        </w:tc>
        <w:tc>
          <w:tcPr>
            <w:tcW w:w="350" w:type="dxa"/>
            <w:noWrap w:val="0"/>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ascii="仿宋_GB2312" w:hAnsi="宋体"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41</w:t>
            </w:r>
          </w:p>
        </w:tc>
        <w:tc>
          <w:tcPr>
            <w:tcW w:w="435" w:type="dxa"/>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公共法律服务</w:t>
            </w:r>
          </w:p>
        </w:tc>
        <w:tc>
          <w:tcPr>
            <w:tcW w:w="74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公共法律服务平台</w:t>
            </w:r>
          </w:p>
        </w:tc>
        <w:tc>
          <w:tcPr>
            <w:tcW w:w="731" w:type="dxa"/>
            <w:noWrap w:val="0"/>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公共法律服务实体、热线、网络平台信息</w:t>
            </w:r>
          </w:p>
        </w:tc>
        <w:tc>
          <w:tcPr>
            <w:tcW w:w="2050" w:type="dxa"/>
            <w:noWrap w:val="0"/>
            <w:vAlign w:val="center"/>
          </w:tcPr>
          <w:p>
            <w:pPr>
              <w:tabs>
                <w:tab w:val="center" w:pos="4153"/>
                <w:tab w:val="right" w:pos="8306"/>
              </w:tabs>
              <w:snapToGrid w:val="0"/>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公共法律服务平台建设相关规划；公共法律服务中心、工作站具体地址；公共法律服务热线号码12348</w:t>
            </w:r>
            <w:r>
              <w:rPr>
                <w:rFonts w:hint="eastAsia" w:ascii="仿宋_GB2312" w:hAnsi="宋体" w:eastAsia="仿宋_GB2312"/>
                <w:color w:val="auto"/>
                <w:sz w:val="18"/>
                <w:szCs w:val="18"/>
                <w:lang w:eastAsia="zh-CN"/>
              </w:rPr>
              <w:t>；</w:t>
            </w:r>
            <w:r>
              <w:rPr>
                <w:rFonts w:hint="eastAsia" w:ascii="仿宋_GB2312" w:hAnsi="宋体" w:eastAsia="仿宋_GB2312"/>
                <w:color w:val="auto"/>
                <w:sz w:val="18"/>
                <w:szCs w:val="18"/>
              </w:rPr>
              <w:t>三大平台提供的公共法律服务事项清单及服务指南</w:t>
            </w:r>
          </w:p>
        </w:tc>
        <w:tc>
          <w:tcPr>
            <w:tcW w:w="3550" w:type="dxa"/>
            <w:noWrap w:val="0"/>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w:t>
            </w:r>
          </w:p>
        </w:tc>
        <w:tc>
          <w:tcPr>
            <w:tcW w:w="1117" w:type="dxa"/>
            <w:noWrap w:val="0"/>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自制作或获取该信息之日起20个工作日内公开</w:t>
            </w:r>
          </w:p>
        </w:tc>
        <w:tc>
          <w:tcPr>
            <w:tcW w:w="1067" w:type="dxa"/>
            <w:noWrap w:val="0"/>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司法所</w:t>
            </w:r>
          </w:p>
        </w:tc>
        <w:tc>
          <w:tcPr>
            <w:tcW w:w="1250" w:type="dxa"/>
            <w:noWrap w:val="0"/>
            <w:vAlign w:val="center"/>
          </w:tcPr>
          <w:p>
            <w:pPr>
              <w:widowControl/>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■村公示栏（电子屏） </w:t>
            </w:r>
          </w:p>
        </w:tc>
        <w:tc>
          <w:tcPr>
            <w:tcW w:w="450" w:type="dxa"/>
            <w:noWrap w:val="0"/>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ascii="仿宋_GB2312" w:hAnsi="宋体" w:eastAsia="仿宋_GB2312"/>
                <w:color w:val="auto"/>
                <w:sz w:val="18"/>
                <w:szCs w:val="18"/>
              </w:rPr>
            </w:pPr>
          </w:p>
        </w:tc>
        <w:tc>
          <w:tcPr>
            <w:tcW w:w="350" w:type="dxa"/>
            <w:noWrap w:val="0"/>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jc w:val="center"/>
              <w:rPr>
                <w:rFonts w:ascii="仿宋_GB2312" w:hAnsi="宋体"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42</w:t>
            </w:r>
          </w:p>
        </w:tc>
        <w:tc>
          <w:tcPr>
            <w:tcW w:w="435" w:type="dxa"/>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就业</w:t>
            </w:r>
          </w:p>
        </w:tc>
        <w:tc>
          <w:tcPr>
            <w:tcW w:w="741"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就业信息服务</w:t>
            </w:r>
          </w:p>
        </w:tc>
        <w:tc>
          <w:tcPr>
            <w:tcW w:w="731"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岗位信息发布</w:t>
            </w:r>
          </w:p>
        </w:tc>
        <w:tc>
          <w:tcPr>
            <w:tcW w:w="20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招聘单位、岗位要求、福利待遇、招聘流程、应聘方式、咨询电话</w:t>
            </w:r>
          </w:p>
        </w:tc>
        <w:tc>
          <w:tcPr>
            <w:tcW w:w="35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p>
        </w:tc>
        <w:tc>
          <w:tcPr>
            <w:tcW w:w="111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6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劳保</w:t>
            </w:r>
            <w:r>
              <w:rPr>
                <w:rFonts w:hint="eastAsia" w:ascii="仿宋_GB2312" w:hAnsi="宋体" w:eastAsia="仿宋_GB2312"/>
                <w:color w:val="auto"/>
                <w:sz w:val="18"/>
                <w:szCs w:val="18"/>
              </w:rPr>
              <w:t>所</w:t>
            </w:r>
          </w:p>
        </w:tc>
        <w:tc>
          <w:tcPr>
            <w:tcW w:w="125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ascii="仿宋_GB2312" w:hAnsi="宋体" w:eastAsia="仿宋_GB2312"/>
                <w:color w:val="auto"/>
                <w:sz w:val="18"/>
                <w:szCs w:val="18"/>
              </w:rPr>
            </w:pPr>
            <w:r>
              <w:rPr>
                <w:rFonts w:hint="eastAsia" w:ascii="仿宋_GB2312" w:hAnsi="宋体" w:eastAsia="仿宋_GB2312"/>
                <w:color w:val="auto"/>
                <w:sz w:val="18"/>
                <w:szCs w:val="18"/>
              </w:rPr>
              <w:t>■村</w:t>
            </w:r>
            <w:r>
              <w:rPr>
                <w:rFonts w:hint="eastAsia" w:ascii="仿宋_GB2312" w:hAnsi="宋体" w:eastAsia="仿宋_GB2312"/>
                <w:color w:val="auto"/>
                <w:sz w:val="18"/>
                <w:szCs w:val="18"/>
                <w:lang w:eastAsia="zh-CN"/>
              </w:rPr>
              <w:t>委会</w:t>
            </w:r>
            <w:r>
              <w:rPr>
                <w:rFonts w:hint="eastAsia" w:ascii="仿宋_GB2312" w:hAnsi="宋体" w:eastAsia="仿宋_GB2312"/>
                <w:color w:val="auto"/>
                <w:sz w:val="18"/>
                <w:szCs w:val="18"/>
              </w:rPr>
              <w:t>公示栏</w:t>
            </w:r>
          </w:p>
        </w:tc>
        <w:tc>
          <w:tcPr>
            <w:tcW w:w="4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vAlign w:val="center"/>
          </w:tcPr>
          <w:p>
            <w:pPr>
              <w:jc w:val="center"/>
              <w:rPr>
                <w:rFonts w:ascii="仿宋_GB2312" w:hAnsi="宋体" w:eastAsia="仿宋_GB2312"/>
                <w:color w:val="auto"/>
                <w:sz w:val="18"/>
                <w:szCs w:val="18"/>
              </w:rPr>
            </w:pPr>
          </w:p>
        </w:tc>
        <w:tc>
          <w:tcPr>
            <w:tcW w:w="3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vAlign w:val="center"/>
          </w:tcPr>
          <w:p>
            <w:pPr>
              <w:jc w:val="center"/>
              <w:rPr>
                <w:rFonts w:ascii="仿宋_GB2312" w:hAnsi="宋体" w:eastAsia="仿宋_GB2312"/>
                <w:color w:val="auto"/>
                <w:sz w:val="18"/>
                <w:szCs w:val="18"/>
              </w:rPr>
            </w:pPr>
          </w:p>
        </w:tc>
        <w:tc>
          <w:tcPr>
            <w:tcW w:w="300" w:type="dxa"/>
            <w:vAlign w:val="top"/>
          </w:tcPr>
          <w:p>
            <w:pPr>
              <w:jc w:val="center"/>
              <w:rPr>
                <w:rFonts w:hint="eastAsia" w:ascii="仿宋_GB2312" w:hAnsi="仿宋" w:eastAsia="仿宋_GB2312" w:cs="宋体"/>
                <w:color w:val="auto"/>
                <w:sz w:val="18"/>
                <w:szCs w:val="18"/>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43</w:t>
            </w:r>
          </w:p>
        </w:tc>
        <w:tc>
          <w:tcPr>
            <w:tcW w:w="435" w:type="dxa"/>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就业</w:t>
            </w:r>
          </w:p>
        </w:tc>
        <w:tc>
          <w:tcPr>
            <w:tcW w:w="741"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就业信息服务</w:t>
            </w:r>
          </w:p>
        </w:tc>
        <w:tc>
          <w:tcPr>
            <w:tcW w:w="731"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求职信息登记</w:t>
            </w:r>
          </w:p>
        </w:tc>
        <w:tc>
          <w:tcPr>
            <w:tcW w:w="20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服务对象、提交材料、办理流程、服务时间、服务地点（方式）、咨询电话</w:t>
            </w:r>
          </w:p>
        </w:tc>
        <w:tc>
          <w:tcPr>
            <w:tcW w:w="35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p>
        </w:tc>
        <w:tc>
          <w:tcPr>
            <w:tcW w:w="111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6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劳保</w:t>
            </w:r>
            <w:r>
              <w:rPr>
                <w:rFonts w:hint="eastAsia" w:ascii="仿宋_GB2312" w:hAnsi="宋体" w:eastAsia="仿宋_GB2312"/>
                <w:color w:val="auto"/>
                <w:sz w:val="18"/>
                <w:szCs w:val="18"/>
              </w:rPr>
              <w:t>所</w:t>
            </w:r>
          </w:p>
        </w:tc>
        <w:tc>
          <w:tcPr>
            <w:tcW w:w="1250" w:type="dxa"/>
            <w:vAlign w:val="center"/>
          </w:tcPr>
          <w:p>
            <w:pPr>
              <w:jc w:val="center"/>
              <w:rPr>
                <w:rFonts w:hint="eastAsia" w:ascii="仿宋_GB2312" w:hAnsi="宋体" w:eastAsia="仿宋_GB2312"/>
                <w:color w:val="auto"/>
                <w:sz w:val="18"/>
                <w:szCs w:val="18"/>
              </w:rPr>
            </w:pPr>
          </w:p>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ascii="仿宋_GB2312" w:hAnsi="宋体" w:eastAsia="仿宋_GB2312"/>
                <w:color w:val="auto"/>
                <w:sz w:val="18"/>
                <w:szCs w:val="18"/>
              </w:rPr>
            </w:pPr>
            <w:r>
              <w:rPr>
                <w:rFonts w:hint="eastAsia" w:ascii="仿宋_GB2312" w:hAnsi="宋体" w:eastAsia="仿宋_GB2312"/>
                <w:color w:val="auto"/>
                <w:sz w:val="18"/>
                <w:szCs w:val="18"/>
              </w:rPr>
              <w:t>■村</w:t>
            </w:r>
            <w:r>
              <w:rPr>
                <w:rFonts w:hint="eastAsia" w:ascii="仿宋_GB2312" w:hAnsi="宋体" w:eastAsia="仿宋_GB2312"/>
                <w:color w:val="auto"/>
                <w:sz w:val="18"/>
                <w:szCs w:val="18"/>
                <w:lang w:eastAsia="zh-CN"/>
              </w:rPr>
              <w:t>委会</w:t>
            </w:r>
            <w:r>
              <w:rPr>
                <w:rFonts w:hint="eastAsia" w:ascii="仿宋_GB2312" w:hAnsi="宋体" w:eastAsia="仿宋_GB2312"/>
                <w:color w:val="auto"/>
                <w:sz w:val="18"/>
                <w:szCs w:val="18"/>
              </w:rPr>
              <w:t>公示栏</w:t>
            </w:r>
          </w:p>
        </w:tc>
        <w:tc>
          <w:tcPr>
            <w:tcW w:w="4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vAlign w:val="center"/>
          </w:tcPr>
          <w:p>
            <w:pPr>
              <w:jc w:val="center"/>
              <w:rPr>
                <w:rFonts w:ascii="仿宋_GB2312" w:hAnsi="宋体" w:eastAsia="仿宋_GB2312"/>
                <w:color w:val="auto"/>
                <w:sz w:val="18"/>
                <w:szCs w:val="18"/>
              </w:rPr>
            </w:pPr>
          </w:p>
        </w:tc>
        <w:tc>
          <w:tcPr>
            <w:tcW w:w="3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vAlign w:val="center"/>
          </w:tcPr>
          <w:p>
            <w:pPr>
              <w:jc w:val="center"/>
              <w:rPr>
                <w:rFonts w:ascii="仿宋_GB2312" w:hAnsi="宋体" w:eastAsia="仿宋_GB2312"/>
                <w:color w:val="auto"/>
                <w:sz w:val="18"/>
                <w:szCs w:val="18"/>
              </w:rPr>
            </w:pPr>
          </w:p>
        </w:tc>
        <w:tc>
          <w:tcPr>
            <w:tcW w:w="300" w:type="dxa"/>
            <w:vAlign w:val="top"/>
          </w:tcPr>
          <w:p>
            <w:pPr>
              <w:jc w:val="center"/>
              <w:rPr>
                <w:rFonts w:hint="eastAsia" w:ascii="仿宋_GB2312" w:hAnsi="仿宋" w:eastAsia="仿宋_GB2312" w:cs="宋体"/>
                <w:color w:val="auto"/>
                <w:sz w:val="18"/>
                <w:szCs w:val="18"/>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44</w:t>
            </w:r>
          </w:p>
        </w:tc>
        <w:tc>
          <w:tcPr>
            <w:tcW w:w="435" w:type="dxa"/>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就业</w:t>
            </w:r>
          </w:p>
        </w:tc>
        <w:tc>
          <w:tcPr>
            <w:tcW w:w="741"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就业信息服务</w:t>
            </w:r>
          </w:p>
        </w:tc>
        <w:tc>
          <w:tcPr>
            <w:tcW w:w="731"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职业培训信息发布</w:t>
            </w:r>
          </w:p>
        </w:tc>
        <w:tc>
          <w:tcPr>
            <w:tcW w:w="20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培训项目、对象范围、培训内容、培训课时、授课地点、补贴标准、报名材料、报名地点（方式）、咨询电话</w:t>
            </w:r>
          </w:p>
        </w:tc>
        <w:tc>
          <w:tcPr>
            <w:tcW w:w="35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p>
        </w:tc>
        <w:tc>
          <w:tcPr>
            <w:tcW w:w="111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同上</w:t>
            </w:r>
          </w:p>
        </w:tc>
        <w:tc>
          <w:tcPr>
            <w:tcW w:w="1067"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劳保</w:t>
            </w:r>
            <w:r>
              <w:rPr>
                <w:rFonts w:hint="eastAsia" w:ascii="仿宋_GB2312" w:hAnsi="宋体" w:eastAsia="仿宋_GB2312"/>
                <w:color w:val="auto"/>
                <w:sz w:val="18"/>
                <w:szCs w:val="18"/>
              </w:rPr>
              <w:t>所</w:t>
            </w:r>
          </w:p>
        </w:tc>
        <w:tc>
          <w:tcPr>
            <w:tcW w:w="1250" w:type="dxa"/>
            <w:vAlign w:val="center"/>
          </w:tcPr>
          <w:p>
            <w:pPr>
              <w:jc w:val="center"/>
              <w:rPr>
                <w:rFonts w:hint="eastAsia" w:ascii="仿宋_GB2312" w:hAnsi="宋体" w:eastAsia="仿宋_GB2312"/>
                <w:color w:val="auto"/>
                <w:sz w:val="18"/>
                <w:szCs w:val="18"/>
              </w:rPr>
            </w:pPr>
          </w:p>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■村</w:t>
            </w:r>
            <w:r>
              <w:rPr>
                <w:rFonts w:hint="eastAsia" w:ascii="仿宋_GB2312" w:hAnsi="宋体" w:eastAsia="仿宋_GB2312"/>
                <w:color w:val="auto"/>
                <w:sz w:val="18"/>
                <w:szCs w:val="18"/>
                <w:lang w:eastAsia="zh-CN"/>
              </w:rPr>
              <w:t>委会</w:t>
            </w:r>
            <w:r>
              <w:rPr>
                <w:rFonts w:hint="eastAsia" w:ascii="仿宋_GB2312" w:hAnsi="宋体" w:eastAsia="仿宋_GB2312"/>
                <w:color w:val="auto"/>
                <w:sz w:val="18"/>
                <w:szCs w:val="18"/>
              </w:rPr>
              <w:t>公示栏</w:t>
            </w:r>
          </w:p>
        </w:tc>
        <w:tc>
          <w:tcPr>
            <w:tcW w:w="4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vAlign w:val="center"/>
          </w:tcPr>
          <w:p>
            <w:pPr>
              <w:jc w:val="center"/>
              <w:rPr>
                <w:rFonts w:ascii="仿宋_GB2312" w:hAnsi="宋体" w:eastAsia="仿宋_GB2312"/>
                <w:color w:val="auto"/>
                <w:sz w:val="18"/>
                <w:szCs w:val="18"/>
              </w:rPr>
            </w:pPr>
          </w:p>
        </w:tc>
        <w:tc>
          <w:tcPr>
            <w:tcW w:w="3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vAlign w:val="center"/>
          </w:tcPr>
          <w:p>
            <w:pPr>
              <w:jc w:val="center"/>
              <w:rPr>
                <w:rFonts w:ascii="仿宋_GB2312" w:hAnsi="宋体" w:eastAsia="仿宋_GB2312"/>
                <w:color w:val="auto"/>
                <w:sz w:val="18"/>
                <w:szCs w:val="18"/>
              </w:rPr>
            </w:pPr>
          </w:p>
        </w:tc>
        <w:tc>
          <w:tcPr>
            <w:tcW w:w="300" w:type="dxa"/>
            <w:vAlign w:val="top"/>
          </w:tcPr>
          <w:p>
            <w:pPr>
              <w:jc w:val="center"/>
              <w:rPr>
                <w:rFonts w:hint="eastAsia" w:ascii="仿宋_GB2312" w:hAnsi="仿宋" w:eastAsia="仿宋_GB2312" w:cs="宋体"/>
                <w:color w:val="auto"/>
                <w:sz w:val="18"/>
                <w:szCs w:val="18"/>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45</w:t>
            </w:r>
          </w:p>
        </w:tc>
        <w:tc>
          <w:tcPr>
            <w:tcW w:w="435" w:type="dxa"/>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就业</w:t>
            </w:r>
          </w:p>
        </w:tc>
        <w:tc>
          <w:tcPr>
            <w:tcW w:w="741"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公共就业服务专项活动</w:t>
            </w:r>
          </w:p>
        </w:tc>
        <w:tc>
          <w:tcPr>
            <w:tcW w:w="731"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公共就业服务专项活动</w:t>
            </w:r>
          </w:p>
        </w:tc>
        <w:tc>
          <w:tcPr>
            <w:tcW w:w="20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活动通知、活动时间、参与方式、相关材料、活动地址、咨询电话</w:t>
            </w:r>
          </w:p>
        </w:tc>
        <w:tc>
          <w:tcPr>
            <w:tcW w:w="35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r>
              <w:rPr>
                <w:rFonts w:hint="eastAsia" w:ascii="仿宋_GB2312" w:hAnsi="宋体" w:eastAsia="仿宋_GB2312"/>
                <w:color w:val="auto"/>
                <w:sz w:val="18"/>
                <w:szCs w:val="18"/>
                <w:lang w:eastAsia="zh-CN"/>
              </w:rPr>
              <w:t>、《关于进一步规范和优化就业补助资金使用管理的通知》（粤人社规〔20</w:t>
            </w:r>
            <w:r>
              <w:rPr>
                <w:rFonts w:hint="eastAsia" w:ascii="仿宋_GB2312" w:hAnsi="宋体" w:eastAsia="仿宋_GB2312"/>
                <w:color w:val="auto"/>
                <w:sz w:val="18"/>
                <w:szCs w:val="18"/>
                <w:lang w:val="en-US" w:eastAsia="zh-CN"/>
              </w:rPr>
              <w:t>20</w:t>
            </w:r>
            <w:r>
              <w:rPr>
                <w:rFonts w:hint="eastAsia" w:ascii="仿宋_GB2312" w:hAnsi="宋体" w:eastAsia="仿宋_GB2312"/>
                <w:color w:val="auto"/>
                <w:sz w:val="18"/>
                <w:szCs w:val="18"/>
                <w:lang w:eastAsia="zh-CN"/>
              </w:rPr>
              <w:t>〕23号）、《广东省人力资源和社会保障厅转发人力资源和社会保障部关于印发就业失业登记证管理暂行办法的通知》（粤人社函〔2010〕4868号）</w:t>
            </w:r>
          </w:p>
        </w:tc>
        <w:tc>
          <w:tcPr>
            <w:tcW w:w="111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6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劳保</w:t>
            </w:r>
            <w:r>
              <w:rPr>
                <w:rFonts w:hint="eastAsia" w:ascii="仿宋_GB2312" w:hAnsi="宋体" w:eastAsia="仿宋_GB2312"/>
                <w:color w:val="auto"/>
                <w:sz w:val="18"/>
                <w:szCs w:val="18"/>
              </w:rPr>
              <w:t>所</w:t>
            </w:r>
          </w:p>
        </w:tc>
        <w:tc>
          <w:tcPr>
            <w:tcW w:w="1250" w:type="dxa"/>
            <w:vAlign w:val="center"/>
          </w:tcPr>
          <w:p>
            <w:pPr>
              <w:jc w:val="center"/>
              <w:rPr>
                <w:rFonts w:hint="eastAsia" w:ascii="仿宋_GB2312" w:hAnsi="宋体" w:eastAsia="仿宋_GB2312"/>
                <w:color w:val="auto"/>
                <w:sz w:val="18"/>
                <w:szCs w:val="18"/>
              </w:rPr>
            </w:pPr>
          </w:p>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ascii="仿宋_GB2312" w:hAnsi="宋体" w:eastAsia="仿宋_GB2312"/>
                <w:color w:val="auto"/>
                <w:sz w:val="18"/>
                <w:szCs w:val="18"/>
              </w:rPr>
            </w:pPr>
            <w:r>
              <w:rPr>
                <w:rFonts w:hint="eastAsia" w:ascii="仿宋_GB2312" w:hAnsi="宋体" w:eastAsia="仿宋_GB2312"/>
                <w:color w:val="auto"/>
                <w:sz w:val="18"/>
                <w:szCs w:val="18"/>
              </w:rPr>
              <w:t>■村</w:t>
            </w:r>
            <w:r>
              <w:rPr>
                <w:rFonts w:hint="eastAsia" w:ascii="仿宋_GB2312" w:hAnsi="宋体" w:eastAsia="仿宋_GB2312"/>
                <w:color w:val="auto"/>
                <w:sz w:val="18"/>
                <w:szCs w:val="18"/>
                <w:lang w:eastAsia="zh-CN"/>
              </w:rPr>
              <w:t>委会</w:t>
            </w:r>
            <w:r>
              <w:rPr>
                <w:rFonts w:hint="eastAsia" w:ascii="仿宋_GB2312" w:hAnsi="宋体" w:eastAsia="仿宋_GB2312"/>
                <w:color w:val="auto"/>
                <w:sz w:val="18"/>
                <w:szCs w:val="18"/>
              </w:rPr>
              <w:t>公示栏</w:t>
            </w:r>
          </w:p>
        </w:tc>
        <w:tc>
          <w:tcPr>
            <w:tcW w:w="4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vAlign w:val="center"/>
          </w:tcPr>
          <w:p>
            <w:pPr>
              <w:jc w:val="center"/>
              <w:rPr>
                <w:rFonts w:ascii="仿宋_GB2312" w:hAnsi="宋体" w:eastAsia="仿宋_GB2312"/>
                <w:color w:val="auto"/>
                <w:sz w:val="18"/>
                <w:szCs w:val="18"/>
              </w:rPr>
            </w:pPr>
          </w:p>
        </w:tc>
        <w:tc>
          <w:tcPr>
            <w:tcW w:w="3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vAlign w:val="center"/>
          </w:tcPr>
          <w:p>
            <w:pPr>
              <w:jc w:val="center"/>
              <w:rPr>
                <w:rFonts w:ascii="仿宋_GB2312" w:hAnsi="宋体" w:eastAsia="仿宋_GB2312"/>
                <w:color w:val="auto"/>
                <w:sz w:val="18"/>
                <w:szCs w:val="18"/>
              </w:rPr>
            </w:pPr>
          </w:p>
        </w:tc>
        <w:tc>
          <w:tcPr>
            <w:tcW w:w="300" w:type="dxa"/>
            <w:vAlign w:val="top"/>
          </w:tcPr>
          <w:p>
            <w:pPr>
              <w:jc w:val="center"/>
              <w:rPr>
                <w:rFonts w:hint="eastAsia" w:ascii="仿宋_GB2312" w:hAnsi="仿宋" w:eastAsia="仿宋_GB2312" w:cs="宋体"/>
                <w:color w:val="auto"/>
                <w:sz w:val="18"/>
                <w:szCs w:val="18"/>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46</w:t>
            </w:r>
          </w:p>
        </w:tc>
        <w:tc>
          <w:tcPr>
            <w:tcW w:w="435" w:type="dxa"/>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就业</w:t>
            </w:r>
          </w:p>
        </w:tc>
        <w:tc>
          <w:tcPr>
            <w:tcW w:w="741"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对就业困难人员（含建档立卡贫困劳动力）实施就业援助</w:t>
            </w:r>
          </w:p>
        </w:tc>
        <w:tc>
          <w:tcPr>
            <w:tcW w:w="731"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就业困难人员认定</w:t>
            </w:r>
          </w:p>
        </w:tc>
        <w:tc>
          <w:tcPr>
            <w:tcW w:w="20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35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r>
              <w:rPr>
                <w:rFonts w:hint="eastAsia" w:ascii="仿宋_GB2312" w:hAnsi="宋体" w:eastAsia="仿宋_GB2312"/>
                <w:color w:val="auto"/>
                <w:sz w:val="18"/>
                <w:szCs w:val="18"/>
                <w:lang w:eastAsia="zh-CN"/>
              </w:rPr>
              <w:t>、《关于印发</w:t>
            </w:r>
            <w:r>
              <w:rPr>
                <w:rFonts w:hint="eastAsia" w:ascii="仿宋_GB2312" w:hAnsi="宋体" w:eastAsia="仿宋_GB2312"/>
                <w:color w:val="auto"/>
                <w:sz w:val="18"/>
                <w:szCs w:val="18"/>
                <w:lang w:val="en-US" w:eastAsia="zh-CN"/>
              </w:rPr>
              <w:t>&lt;广东省人力资源和社会保障厅关于就业困难人员认定管理的暂行办法&gt;的通知</w:t>
            </w:r>
            <w:r>
              <w:rPr>
                <w:rFonts w:hint="eastAsia" w:ascii="仿宋_GB2312" w:hAnsi="宋体" w:eastAsia="仿宋_GB2312"/>
                <w:color w:val="auto"/>
                <w:sz w:val="18"/>
                <w:szCs w:val="18"/>
                <w:lang w:eastAsia="zh-CN"/>
              </w:rPr>
              <w:t>》（粤人社规〔20</w:t>
            </w:r>
            <w:r>
              <w:rPr>
                <w:rFonts w:hint="eastAsia" w:ascii="仿宋_GB2312" w:hAnsi="宋体" w:eastAsia="仿宋_GB2312"/>
                <w:color w:val="auto"/>
                <w:sz w:val="18"/>
                <w:szCs w:val="18"/>
                <w:lang w:val="en-US" w:eastAsia="zh-CN"/>
              </w:rPr>
              <w:t>20</w:t>
            </w:r>
            <w:r>
              <w:rPr>
                <w:rFonts w:hint="eastAsia" w:ascii="仿宋_GB2312" w:hAnsi="宋体" w:eastAsia="仿宋_GB2312"/>
                <w:color w:val="auto"/>
                <w:sz w:val="18"/>
                <w:szCs w:val="18"/>
                <w:lang w:eastAsia="zh-CN"/>
              </w:rPr>
              <w:t>〕</w:t>
            </w:r>
            <w:r>
              <w:rPr>
                <w:rFonts w:hint="eastAsia" w:ascii="仿宋_GB2312" w:hAnsi="宋体" w:eastAsia="仿宋_GB2312"/>
                <w:color w:val="auto"/>
                <w:sz w:val="18"/>
                <w:szCs w:val="18"/>
                <w:lang w:val="en-US" w:eastAsia="zh-CN"/>
              </w:rPr>
              <w:t>8</w:t>
            </w:r>
            <w:r>
              <w:rPr>
                <w:rFonts w:hint="eastAsia" w:ascii="仿宋_GB2312" w:hAnsi="宋体" w:eastAsia="仿宋_GB2312"/>
                <w:color w:val="auto"/>
                <w:sz w:val="18"/>
                <w:szCs w:val="18"/>
                <w:lang w:eastAsia="zh-CN"/>
              </w:rPr>
              <w:t>号）、《关于进一步规范和优化就业补助资金使用管理的通知》（粤人社规〔20</w:t>
            </w:r>
            <w:r>
              <w:rPr>
                <w:rFonts w:hint="eastAsia" w:ascii="仿宋_GB2312" w:hAnsi="宋体" w:eastAsia="仿宋_GB2312"/>
                <w:color w:val="auto"/>
                <w:sz w:val="18"/>
                <w:szCs w:val="18"/>
                <w:lang w:val="en-US" w:eastAsia="zh-CN"/>
              </w:rPr>
              <w:t>20</w:t>
            </w:r>
            <w:r>
              <w:rPr>
                <w:rFonts w:hint="eastAsia" w:ascii="仿宋_GB2312" w:hAnsi="宋体" w:eastAsia="仿宋_GB2312"/>
                <w:color w:val="auto"/>
                <w:sz w:val="18"/>
                <w:szCs w:val="18"/>
                <w:lang w:eastAsia="zh-CN"/>
              </w:rPr>
              <w:t>〕23号）、《广东省人力资源和社会保障厅广东省财政厅关于修订印发</w:t>
            </w:r>
            <w:r>
              <w:rPr>
                <w:rFonts w:hint="eastAsia" w:ascii="仿宋_GB2312" w:hAnsi="宋体" w:eastAsia="仿宋_GB2312"/>
                <w:color w:val="auto"/>
                <w:sz w:val="18"/>
                <w:szCs w:val="18"/>
                <w:lang w:val="en-US" w:eastAsia="zh-CN"/>
              </w:rPr>
              <w:t>&lt;</w:t>
            </w:r>
            <w:r>
              <w:rPr>
                <w:rFonts w:hint="eastAsia" w:ascii="仿宋_GB2312" w:hAnsi="宋体" w:eastAsia="仿宋_GB2312"/>
                <w:color w:val="auto"/>
                <w:sz w:val="18"/>
                <w:szCs w:val="18"/>
                <w:lang w:eastAsia="zh-CN"/>
              </w:rPr>
              <w:t>广东省兜底安置类公益性岗位开发管理办法</w:t>
            </w:r>
            <w:r>
              <w:rPr>
                <w:rFonts w:hint="eastAsia" w:ascii="仿宋_GB2312" w:hAnsi="宋体" w:eastAsia="仿宋_GB2312"/>
                <w:color w:val="auto"/>
                <w:sz w:val="18"/>
                <w:szCs w:val="18"/>
                <w:lang w:val="en-US" w:eastAsia="zh-CN"/>
              </w:rPr>
              <w:t>&gt;</w:t>
            </w:r>
            <w:r>
              <w:rPr>
                <w:rFonts w:hint="eastAsia" w:ascii="仿宋_GB2312" w:hAnsi="宋体" w:eastAsia="仿宋_GB2312"/>
                <w:color w:val="auto"/>
                <w:sz w:val="18"/>
                <w:szCs w:val="18"/>
                <w:lang w:eastAsia="zh-CN"/>
              </w:rPr>
              <w:t>的通知》（粤人社规〔20</w:t>
            </w:r>
            <w:r>
              <w:rPr>
                <w:rFonts w:hint="eastAsia" w:ascii="仿宋_GB2312" w:hAnsi="宋体" w:eastAsia="仿宋_GB2312"/>
                <w:color w:val="auto"/>
                <w:sz w:val="18"/>
                <w:szCs w:val="18"/>
                <w:lang w:val="en-US" w:eastAsia="zh-CN"/>
              </w:rPr>
              <w:t>20</w:t>
            </w:r>
            <w:r>
              <w:rPr>
                <w:rFonts w:hint="eastAsia" w:ascii="仿宋_GB2312" w:hAnsi="宋体" w:eastAsia="仿宋_GB2312"/>
                <w:color w:val="auto"/>
                <w:sz w:val="18"/>
                <w:szCs w:val="18"/>
                <w:lang w:eastAsia="zh-CN"/>
              </w:rPr>
              <w:t>〕</w:t>
            </w:r>
            <w:r>
              <w:rPr>
                <w:rFonts w:hint="eastAsia" w:ascii="仿宋_GB2312" w:hAnsi="宋体" w:eastAsia="仿宋_GB2312"/>
                <w:color w:val="auto"/>
                <w:sz w:val="18"/>
                <w:szCs w:val="18"/>
                <w:lang w:val="en-US" w:eastAsia="zh-CN"/>
              </w:rPr>
              <w:t>13</w:t>
            </w:r>
            <w:r>
              <w:rPr>
                <w:rFonts w:hint="eastAsia" w:ascii="仿宋_GB2312" w:hAnsi="宋体" w:eastAsia="仿宋_GB2312"/>
                <w:color w:val="auto"/>
                <w:sz w:val="18"/>
                <w:szCs w:val="18"/>
                <w:lang w:eastAsia="zh-CN"/>
              </w:rPr>
              <w:t>号）</w:t>
            </w:r>
          </w:p>
        </w:tc>
        <w:tc>
          <w:tcPr>
            <w:tcW w:w="111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6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劳保</w:t>
            </w:r>
            <w:r>
              <w:rPr>
                <w:rFonts w:hint="eastAsia" w:ascii="仿宋_GB2312" w:hAnsi="宋体" w:eastAsia="仿宋_GB2312"/>
                <w:color w:val="auto"/>
                <w:sz w:val="18"/>
                <w:szCs w:val="18"/>
              </w:rPr>
              <w:t>所</w:t>
            </w:r>
          </w:p>
        </w:tc>
        <w:tc>
          <w:tcPr>
            <w:tcW w:w="125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ascii="仿宋_GB2312" w:hAnsi="宋体" w:eastAsia="仿宋_GB2312"/>
                <w:color w:val="auto"/>
                <w:sz w:val="18"/>
                <w:szCs w:val="18"/>
              </w:rPr>
            </w:pPr>
            <w:r>
              <w:rPr>
                <w:rFonts w:hint="eastAsia" w:ascii="仿宋_GB2312" w:hAnsi="宋体" w:eastAsia="仿宋_GB2312"/>
                <w:color w:val="auto"/>
                <w:sz w:val="18"/>
                <w:szCs w:val="18"/>
              </w:rPr>
              <w:t>■村</w:t>
            </w:r>
            <w:r>
              <w:rPr>
                <w:rFonts w:hint="eastAsia" w:ascii="仿宋_GB2312" w:hAnsi="宋体" w:eastAsia="仿宋_GB2312"/>
                <w:color w:val="auto"/>
                <w:sz w:val="18"/>
                <w:szCs w:val="18"/>
                <w:lang w:eastAsia="zh-CN"/>
              </w:rPr>
              <w:t>委会</w:t>
            </w:r>
            <w:r>
              <w:rPr>
                <w:rFonts w:hint="eastAsia" w:ascii="仿宋_GB2312" w:hAnsi="宋体" w:eastAsia="仿宋_GB2312"/>
                <w:color w:val="auto"/>
                <w:sz w:val="18"/>
                <w:szCs w:val="18"/>
              </w:rPr>
              <w:t>公示栏</w:t>
            </w:r>
          </w:p>
        </w:tc>
        <w:tc>
          <w:tcPr>
            <w:tcW w:w="4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vAlign w:val="center"/>
          </w:tcPr>
          <w:p>
            <w:pPr>
              <w:jc w:val="center"/>
              <w:rPr>
                <w:rFonts w:ascii="仿宋_GB2312" w:hAnsi="宋体" w:eastAsia="仿宋_GB2312"/>
                <w:color w:val="auto"/>
                <w:sz w:val="18"/>
                <w:szCs w:val="18"/>
              </w:rPr>
            </w:pPr>
          </w:p>
        </w:tc>
        <w:tc>
          <w:tcPr>
            <w:tcW w:w="3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vAlign w:val="center"/>
          </w:tcPr>
          <w:p>
            <w:pPr>
              <w:jc w:val="center"/>
              <w:rPr>
                <w:rFonts w:ascii="仿宋_GB2312" w:hAnsi="宋体" w:eastAsia="仿宋_GB2312"/>
                <w:color w:val="auto"/>
                <w:sz w:val="18"/>
                <w:szCs w:val="18"/>
              </w:rPr>
            </w:pPr>
          </w:p>
        </w:tc>
        <w:tc>
          <w:tcPr>
            <w:tcW w:w="300" w:type="dxa"/>
            <w:vAlign w:val="top"/>
          </w:tcPr>
          <w:p>
            <w:pPr>
              <w:jc w:val="center"/>
              <w:rPr>
                <w:rFonts w:hint="eastAsia" w:ascii="仿宋_GB2312" w:hAnsi="仿宋" w:eastAsia="仿宋_GB2312" w:cs="宋体"/>
                <w:color w:val="auto"/>
                <w:sz w:val="18"/>
                <w:szCs w:val="18"/>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47</w:t>
            </w:r>
          </w:p>
        </w:tc>
        <w:tc>
          <w:tcPr>
            <w:tcW w:w="435" w:type="dxa"/>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就业</w:t>
            </w:r>
          </w:p>
        </w:tc>
        <w:tc>
          <w:tcPr>
            <w:tcW w:w="741"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对就业困难人员（含建档立卡贫困劳动力）实施就业援助</w:t>
            </w:r>
          </w:p>
        </w:tc>
        <w:tc>
          <w:tcPr>
            <w:tcW w:w="731"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就业困难人员社会保险补贴申领</w:t>
            </w:r>
          </w:p>
        </w:tc>
        <w:tc>
          <w:tcPr>
            <w:tcW w:w="20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355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同上</w:t>
            </w:r>
          </w:p>
        </w:tc>
        <w:tc>
          <w:tcPr>
            <w:tcW w:w="111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6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劳保</w:t>
            </w:r>
            <w:r>
              <w:rPr>
                <w:rFonts w:hint="eastAsia" w:ascii="仿宋_GB2312" w:hAnsi="宋体" w:eastAsia="仿宋_GB2312"/>
                <w:color w:val="auto"/>
                <w:sz w:val="18"/>
                <w:szCs w:val="18"/>
              </w:rPr>
              <w:t>所</w:t>
            </w:r>
          </w:p>
        </w:tc>
        <w:tc>
          <w:tcPr>
            <w:tcW w:w="125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ascii="仿宋_GB2312" w:hAnsi="宋体" w:eastAsia="仿宋_GB2312"/>
                <w:color w:val="auto"/>
                <w:sz w:val="18"/>
                <w:szCs w:val="18"/>
              </w:rPr>
            </w:pPr>
          </w:p>
        </w:tc>
        <w:tc>
          <w:tcPr>
            <w:tcW w:w="4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vAlign w:val="center"/>
          </w:tcPr>
          <w:p>
            <w:pPr>
              <w:jc w:val="center"/>
              <w:rPr>
                <w:rFonts w:ascii="仿宋_GB2312" w:hAnsi="宋体" w:eastAsia="仿宋_GB2312"/>
                <w:color w:val="auto"/>
                <w:sz w:val="18"/>
                <w:szCs w:val="18"/>
              </w:rPr>
            </w:pPr>
          </w:p>
        </w:tc>
        <w:tc>
          <w:tcPr>
            <w:tcW w:w="3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vAlign w:val="center"/>
          </w:tcPr>
          <w:p>
            <w:pPr>
              <w:jc w:val="center"/>
              <w:rPr>
                <w:rFonts w:ascii="仿宋_GB2312" w:hAnsi="宋体" w:eastAsia="仿宋_GB2312"/>
                <w:color w:val="auto"/>
                <w:sz w:val="18"/>
                <w:szCs w:val="18"/>
              </w:rPr>
            </w:pPr>
          </w:p>
        </w:tc>
        <w:tc>
          <w:tcPr>
            <w:tcW w:w="300" w:type="dxa"/>
            <w:vAlign w:val="top"/>
          </w:tcPr>
          <w:p>
            <w:pPr>
              <w:jc w:val="center"/>
              <w:rPr>
                <w:rFonts w:hint="eastAsia" w:ascii="仿宋_GB2312" w:hAnsi="仿宋" w:eastAsia="仿宋_GB2312" w:cs="宋体"/>
                <w:color w:val="auto"/>
                <w:sz w:val="18"/>
                <w:szCs w:val="18"/>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48</w:t>
            </w:r>
          </w:p>
        </w:tc>
        <w:tc>
          <w:tcPr>
            <w:tcW w:w="435" w:type="dxa"/>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社会保险</w:t>
            </w:r>
          </w:p>
        </w:tc>
        <w:tc>
          <w:tcPr>
            <w:tcW w:w="741"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社会保险登记</w:t>
            </w:r>
          </w:p>
          <w:p>
            <w:pPr>
              <w:jc w:val="center"/>
              <w:rPr>
                <w:rFonts w:hint="eastAsia" w:ascii="仿宋_GB2312" w:hAnsi="宋体" w:eastAsia="仿宋_GB2312"/>
                <w:color w:val="auto"/>
                <w:sz w:val="18"/>
                <w:szCs w:val="18"/>
              </w:rPr>
            </w:pPr>
          </w:p>
        </w:tc>
        <w:tc>
          <w:tcPr>
            <w:tcW w:w="731"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城乡居民养老保险参保登记</w:t>
            </w:r>
          </w:p>
        </w:tc>
        <w:tc>
          <w:tcPr>
            <w:tcW w:w="20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事项名称、事项简述、办理材料、办理方式、办理时限、收费依据及标准、办事时间、办理机构及地点、咨询查询途径、监督投诉渠道</w:t>
            </w:r>
          </w:p>
        </w:tc>
        <w:tc>
          <w:tcPr>
            <w:tcW w:w="3550" w:type="dxa"/>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中华人民共和国国务院令711号）《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国务院关于建立统一的城乡居民基本养老保险制度的意见》（国发〔2014〕8号）《关于印发城乡居民基本养老保险经办规程的通知》（人社部发〔2014〕23号）</w:t>
            </w:r>
          </w:p>
        </w:tc>
        <w:tc>
          <w:tcPr>
            <w:tcW w:w="111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p>
            <w:pPr>
              <w:jc w:val="center"/>
              <w:rPr>
                <w:rFonts w:ascii="仿宋_GB2312" w:hAnsi="宋体" w:eastAsia="仿宋_GB2312"/>
                <w:color w:val="auto"/>
                <w:sz w:val="18"/>
                <w:szCs w:val="18"/>
              </w:rPr>
            </w:pPr>
          </w:p>
        </w:tc>
        <w:tc>
          <w:tcPr>
            <w:tcW w:w="106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劳保</w:t>
            </w:r>
            <w:r>
              <w:rPr>
                <w:rFonts w:hint="eastAsia" w:ascii="仿宋_GB2312" w:hAnsi="宋体" w:eastAsia="仿宋_GB2312"/>
                <w:color w:val="auto"/>
                <w:sz w:val="18"/>
                <w:szCs w:val="18"/>
              </w:rPr>
              <w:t>所</w:t>
            </w:r>
          </w:p>
        </w:tc>
        <w:tc>
          <w:tcPr>
            <w:tcW w:w="125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ascii="仿宋_GB2312" w:hAnsi="宋体" w:eastAsia="仿宋_GB2312"/>
                <w:color w:val="auto"/>
                <w:sz w:val="18"/>
                <w:szCs w:val="18"/>
              </w:rPr>
            </w:pPr>
          </w:p>
        </w:tc>
        <w:tc>
          <w:tcPr>
            <w:tcW w:w="4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vAlign w:val="center"/>
          </w:tcPr>
          <w:p>
            <w:pPr>
              <w:jc w:val="center"/>
              <w:rPr>
                <w:rFonts w:ascii="仿宋_GB2312" w:hAnsi="宋体" w:eastAsia="仿宋_GB2312"/>
                <w:color w:val="auto"/>
                <w:sz w:val="18"/>
                <w:szCs w:val="18"/>
              </w:rPr>
            </w:pPr>
          </w:p>
        </w:tc>
        <w:tc>
          <w:tcPr>
            <w:tcW w:w="3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vAlign w:val="center"/>
          </w:tcPr>
          <w:p>
            <w:pPr>
              <w:jc w:val="center"/>
              <w:rPr>
                <w:rFonts w:ascii="仿宋_GB2312" w:hAnsi="宋体" w:eastAsia="仿宋_GB2312"/>
                <w:color w:val="auto"/>
                <w:sz w:val="18"/>
                <w:szCs w:val="18"/>
              </w:rPr>
            </w:pPr>
          </w:p>
        </w:tc>
        <w:tc>
          <w:tcPr>
            <w:tcW w:w="300" w:type="dxa"/>
            <w:vAlign w:val="top"/>
          </w:tcPr>
          <w:p>
            <w:pPr>
              <w:jc w:val="center"/>
              <w:rPr>
                <w:rFonts w:hint="eastAsia" w:ascii="仿宋_GB2312" w:hAnsi="仿宋" w:eastAsia="仿宋_GB2312" w:cs="宋体"/>
                <w:color w:val="auto"/>
                <w:sz w:val="18"/>
                <w:szCs w:val="18"/>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49</w:t>
            </w:r>
          </w:p>
        </w:tc>
        <w:tc>
          <w:tcPr>
            <w:tcW w:w="435" w:type="dxa"/>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社会保险</w:t>
            </w:r>
          </w:p>
        </w:tc>
        <w:tc>
          <w:tcPr>
            <w:tcW w:w="741"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养老保险服务</w:t>
            </w:r>
          </w:p>
        </w:tc>
        <w:tc>
          <w:tcPr>
            <w:tcW w:w="731"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城乡居民养老保险待遇申领</w:t>
            </w:r>
          </w:p>
        </w:tc>
        <w:tc>
          <w:tcPr>
            <w:tcW w:w="20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3550" w:type="dxa"/>
            <w:vAlign w:val="center"/>
          </w:tcPr>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1.</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（中华人民共和国国务院令711号）</w:t>
            </w:r>
          </w:p>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3.《国务院关于建立统一的城乡居民基本养老保险制度的意见》（国发〔2014〕8号）</w:t>
            </w:r>
          </w:p>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4.《实施〈中华人民共和国社会保险法〉若干规定》（中华人民共和国人力资源和社会保障部令第13号）</w:t>
            </w:r>
          </w:p>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5.《关于印发城乡居民基本养老保险经办规程的通知》（人社部发〔2014〕23号）</w:t>
            </w:r>
          </w:p>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6.《广东省人民政府关于印发〈广东省城乡居民基本养老保险实施办法〉的通知》(粤府〔2019〕105号）</w:t>
            </w:r>
          </w:p>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7.《广东省人力资源和社会保障厅关于印发广东省城乡居民基本养老保险经办规程的通知》（粤人社规〔2020〕21号）</w:t>
            </w:r>
          </w:p>
          <w:p>
            <w:pPr>
              <w:jc w:val="left"/>
              <w:rPr>
                <w:rFonts w:ascii="仿宋_GB2312" w:hAnsi="宋体" w:eastAsia="仿宋_GB2312"/>
                <w:color w:val="auto"/>
                <w:sz w:val="18"/>
                <w:szCs w:val="18"/>
              </w:rPr>
            </w:pPr>
            <w:r>
              <w:rPr>
                <w:rFonts w:hint="eastAsia" w:ascii="仿宋_GB2312" w:hAnsi="宋体" w:eastAsia="仿宋_GB2312"/>
                <w:color w:val="auto"/>
                <w:sz w:val="18"/>
                <w:szCs w:val="18"/>
              </w:rPr>
              <w:t>8.《清远市人民政府关于印发贯彻落实〈广东省城乡居民基本养老保险实施办法〉的通知》（清府函〔2020〕115号）</w:t>
            </w:r>
          </w:p>
        </w:tc>
        <w:tc>
          <w:tcPr>
            <w:tcW w:w="111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p>
            <w:pPr>
              <w:jc w:val="center"/>
              <w:rPr>
                <w:rFonts w:hint="eastAsia" w:ascii="仿宋_GB2312" w:hAnsi="宋体" w:eastAsia="仿宋_GB2312"/>
                <w:color w:val="auto"/>
                <w:sz w:val="18"/>
                <w:szCs w:val="18"/>
              </w:rPr>
            </w:pPr>
          </w:p>
        </w:tc>
        <w:tc>
          <w:tcPr>
            <w:tcW w:w="1067"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劳保</w:t>
            </w:r>
            <w:r>
              <w:rPr>
                <w:rFonts w:hint="eastAsia" w:ascii="仿宋_GB2312" w:hAnsi="宋体" w:eastAsia="仿宋_GB2312"/>
                <w:color w:val="auto"/>
                <w:sz w:val="18"/>
                <w:szCs w:val="18"/>
              </w:rPr>
              <w:t>所</w:t>
            </w:r>
          </w:p>
        </w:tc>
        <w:tc>
          <w:tcPr>
            <w:tcW w:w="125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hint="eastAsia" w:ascii="仿宋_GB2312" w:hAnsi="宋体" w:eastAsia="仿宋_GB2312"/>
                <w:color w:val="auto"/>
                <w:sz w:val="18"/>
                <w:szCs w:val="18"/>
              </w:rPr>
            </w:pPr>
          </w:p>
        </w:tc>
        <w:tc>
          <w:tcPr>
            <w:tcW w:w="4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vAlign w:val="center"/>
          </w:tcPr>
          <w:p>
            <w:pPr>
              <w:jc w:val="center"/>
              <w:rPr>
                <w:rFonts w:ascii="仿宋_GB2312" w:hAnsi="宋体" w:eastAsia="仿宋_GB2312"/>
                <w:color w:val="auto"/>
                <w:sz w:val="18"/>
                <w:szCs w:val="18"/>
              </w:rPr>
            </w:pPr>
          </w:p>
        </w:tc>
        <w:tc>
          <w:tcPr>
            <w:tcW w:w="3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vAlign w:val="center"/>
          </w:tcPr>
          <w:p>
            <w:pPr>
              <w:jc w:val="center"/>
              <w:rPr>
                <w:rFonts w:ascii="仿宋_GB2312" w:hAnsi="宋体" w:eastAsia="仿宋_GB2312"/>
                <w:color w:val="auto"/>
                <w:sz w:val="18"/>
                <w:szCs w:val="18"/>
              </w:rPr>
            </w:pPr>
          </w:p>
        </w:tc>
        <w:tc>
          <w:tcPr>
            <w:tcW w:w="300" w:type="dxa"/>
            <w:vAlign w:val="top"/>
          </w:tcPr>
          <w:p>
            <w:pPr>
              <w:jc w:val="center"/>
              <w:rPr>
                <w:rFonts w:hint="eastAsia" w:ascii="仿宋_GB2312" w:hAnsi="仿宋" w:eastAsia="仿宋_GB2312" w:cs="宋体"/>
                <w:color w:val="auto"/>
                <w:sz w:val="18"/>
                <w:szCs w:val="18"/>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50</w:t>
            </w:r>
          </w:p>
        </w:tc>
        <w:tc>
          <w:tcPr>
            <w:tcW w:w="435" w:type="dxa"/>
            <w:vMerge w:val="restart"/>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社会保险</w:t>
            </w:r>
          </w:p>
        </w:tc>
        <w:tc>
          <w:tcPr>
            <w:tcW w:w="741" w:type="dxa"/>
            <w:vMerge w:val="restart"/>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养老保险服务</w:t>
            </w:r>
          </w:p>
        </w:tc>
        <w:tc>
          <w:tcPr>
            <w:tcW w:w="731"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居民养老保险注销登记</w:t>
            </w:r>
          </w:p>
        </w:tc>
        <w:tc>
          <w:tcPr>
            <w:tcW w:w="2050" w:type="dxa"/>
            <w:vMerge w:val="restart"/>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事项名称、事项简述、办理材料、办理方式、办理时限、收费依据及标准、办事时间、办理机构及地点、咨询查询途径、监督投诉渠道</w:t>
            </w:r>
          </w:p>
        </w:tc>
        <w:tc>
          <w:tcPr>
            <w:tcW w:w="3550" w:type="dxa"/>
            <w:vMerge w:val="restart"/>
            <w:vAlign w:val="center"/>
          </w:tcPr>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1.</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（中华人民共和国国务院令711号）</w:t>
            </w:r>
          </w:p>
          <w:p>
            <w:pPr>
              <w:jc w:val="left"/>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w:t>
            </w:r>
            <w:r>
              <w:rPr>
                <w:rFonts w:hint="eastAsia" w:ascii="仿宋_GB2312" w:hAnsi="宋体" w:eastAsia="仿宋_GB2312"/>
                <w:color w:val="auto"/>
                <w:sz w:val="18"/>
                <w:szCs w:val="18"/>
                <w:lang w:eastAsia="zh-CN"/>
              </w:rPr>
              <w:t>正）</w:t>
            </w:r>
          </w:p>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3.《国务院关于建立统一的城乡居民基本养老保险制度的意见》（国发〔2014〕8号)</w:t>
            </w:r>
          </w:p>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4.《关于印发城乡居民基本养老保险经办规程的通知》（人社部发〔2014〕23号）</w:t>
            </w:r>
          </w:p>
        </w:tc>
        <w:tc>
          <w:tcPr>
            <w:tcW w:w="1117" w:type="dxa"/>
            <w:vMerge w:val="restart"/>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67" w:type="dxa"/>
            <w:vMerge w:val="restart"/>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劳保</w:t>
            </w:r>
            <w:r>
              <w:rPr>
                <w:rFonts w:hint="eastAsia" w:ascii="仿宋_GB2312" w:hAnsi="宋体" w:eastAsia="仿宋_GB2312"/>
                <w:color w:val="auto"/>
                <w:sz w:val="18"/>
                <w:szCs w:val="18"/>
              </w:rPr>
              <w:t>所</w:t>
            </w:r>
          </w:p>
        </w:tc>
        <w:tc>
          <w:tcPr>
            <w:tcW w:w="1250" w:type="dxa"/>
            <w:vMerge w:val="restart"/>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hint="eastAsia" w:ascii="仿宋_GB2312" w:hAnsi="宋体" w:eastAsia="仿宋_GB2312"/>
                <w:color w:val="auto"/>
                <w:sz w:val="18"/>
                <w:szCs w:val="18"/>
              </w:rPr>
            </w:pPr>
          </w:p>
        </w:tc>
        <w:tc>
          <w:tcPr>
            <w:tcW w:w="4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vAlign w:val="center"/>
          </w:tcPr>
          <w:p>
            <w:pPr>
              <w:jc w:val="center"/>
              <w:rPr>
                <w:rFonts w:ascii="仿宋_GB2312" w:hAnsi="宋体" w:eastAsia="仿宋_GB2312"/>
                <w:color w:val="auto"/>
                <w:sz w:val="18"/>
                <w:szCs w:val="18"/>
              </w:rPr>
            </w:pPr>
          </w:p>
        </w:tc>
        <w:tc>
          <w:tcPr>
            <w:tcW w:w="3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vAlign w:val="center"/>
          </w:tcPr>
          <w:p>
            <w:pPr>
              <w:jc w:val="center"/>
              <w:rPr>
                <w:rFonts w:ascii="仿宋_GB2312" w:hAnsi="宋体" w:eastAsia="仿宋_GB2312"/>
                <w:color w:val="auto"/>
                <w:sz w:val="18"/>
                <w:szCs w:val="18"/>
              </w:rPr>
            </w:pPr>
          </w:p>
        </w:tc>
        <w:tc>
          <w:tcPr>
            <w:tcW w:w="300" w:type="dxa"/>
            <w:vAlign w:val="top"/>
          </w:tcPr>
          <w:p>
            <w:pPr>
              <w:jc w:val="center"/>
              <w:rPr>
                <w:rFonts w:hint="eastAsia" w:ascii="仿宋_GB2312" w:hAnsi="仿宋" w:eastAsia="仿宋_GB2312" w:cs="宋体"/>
                <w:color w:val="auto"/>
                <w:sz w:val="18"/>
                <w:szCs w:val="18"/>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51</w:t>
            </w:r>
          </w:p>
        </w:tc>
        <w:tc>
          <w:tcPr>
            <w:tcW w:w="435" w:type="dxa"/>
            <w:vMerge w:val="continue"/>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vAlign w:val="center"/>
          </w:tcPr>
          <w:p>
            <w:pPr>
              <w:jc w:val="center"/>
              <w:rPr>
                <w:rFonts w:hint="eastAsia" w:ascii="仿宋_GB2312" w:hAnsi="宋体" w:eastAsia="仿宋_GB2312"/>
                <w:color w:val="auto"/>
                <w:sz w:val="18"/>
                <w:szCs w:val="18"/>
              </w:rPr>
            </w:pPr>
          </w:p>
        </w:tc>
        <w:tc>
          <w:tcPr>
            <w:tcW w:w="731"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遗属待遇申领</w:t>
            </w:r>
          </w:p>
        </w:tc>
        <w:tc>
          <w:tcPr>
            <w:tcW w:w="2050" w:type="dxa"/>
            <w:vMerge w:val="continue"/>
            <w:vAlign w:val="center"/>
          </w:tcPr>
          <w:p>
            <w:pPr>
              <w:jc w:val="center"/>
              <w:rPr>
                <w:rFonts w:hint="eastAsia" w:ascii="仿宋_GB2312" w:hAnsi="宋体" w:eastAsia="仿宋_GB2312"/>
                <w:color w:val="auto"/>
                <w:sz w:val="18"/>
                <w:szCs w:val="18"/>
              </w:rPr>
            </w:pPr>
          </w:p>
        </w:tc>
        <w:tc>
          <w:tcPr>
            <w:tcW w:w="3550" w:type="dxa"/>
            <w:vMerge w:val="continue"/>
            <w:vAlign w:val="center"/>
          </w:tcPr>
          <w:p>
            <w:pPr>
              <w:jc w:val="center"/>
              <w:rPr>
                <w:rFonts w:hint="eastAsia" w:ascii="仿宋_GB2312" w:hAnsi="宋体" w:eastAsia="仿宋_GB2312"/>
                <w:color w:val="auto"/>
                <w:sz w:val="18"/>
                <w:szCs w:val="18"/>
              </w:rPr>
            </w:pPr>
          </w:p>
        </w:tc>
        <w:tc>
          <w:tcPr>
            <w:tcW w:w="1117" w:type="dxa"/>
            <w:vMerge w:val="continue"/>
            <w:vAlign w:val="center"/>
          </w:tcPr>
          <w:p>
            <w:pPr>
              <w:jc w:val="center"/>
              <w:rPr>
                <w:rFonts w:hint="eastAsia" w:ascii="仿宋_GB2312" w:hAnsi="宋体" w:eastAsia="仿宋_GB2312"/>
                <w:color w:val="auto"/>
                <w:sz w:val="18"/>
                <w:szCs w:val="18"/>
              </w:rPr>
            </w:pPr>
          </w:p>
        </w:tc>
        <w:tc>
          <w:tcPr>
            <w:tcW w:w="1067" w:type="dxa"/>
            <w:vMerge w:val="continue"/>
            <w:vAlign w:val="center"/>
          </w:tcPr>
          <w:p>
            <w:pPr>
              <w:jc w:val="center"/>
              <w:rPr>
                <w:rFonts w:hint="eastAsia" w:ascii="仿宋_GB2312" w:hAnsi="宋体" w:eastAsia="仿宋_GB2312"/>
                <w:color w:val="auto"/>
                <w:sz w:val="18"/>
                <w:szCs w:val="18"/>
              </w:rPr>
            </w:pPr>
          </w:p>
        </w:tc>
        <w:tc>
          <w:tcPr>
            <w:tcW w:w="1250" w:type="dxa"/>
            <w:vMerge w:val="continue"/>
            <w:vAlign w:val="center"/>
          </w:tcPr>
          <w:p>
            <w:pPr>
              <w:jc w:val="center"/>
              <w:rPr>
                <w:rFonts w:hint="eastAsia" w:ascii="仿宋_GB2312" w:hAnsi="宋体" w:eastAsia="仿宋_GB2312"/>
                <w:color w:val="auto"/>
                <w:sz w:val="18"/>
                <w:szCs w:val="18"/>
              </w:rPr>
            </w:pPr>
          </w:p>
        </w:tc>
        <w:tc>
          <w:tcPr>
            <w:tcW w:w="45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vAlign w:val="center"/>
          </w:tcPr>
          <w:p>
            <w:pPr>
              <w:jc w:val="center"/>
              <w:rPr>
                <w:rFonts w:hint="eastAsia" w:ascii="仿宋_GB2312" w:hAnsi="宋体" w:eastAsia="仿宋_GB2312"/>
                <w:color w:val="auto"/>
                <w:sz w:val="18"/>
                <w:szCs w:val="18"/>
              </w:rPr>
            </w:pPr>
          </w:p>
        </w:tc>
        <w:tc>
          <w:tcPr>
            <w:tcW w:w="35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vAlign w:val="center"/>
          </w:tcPr>
          <w:p>
            <w:pPr>
              <w:jc w:val="center"/>
              <w:rPr>
                <w:rFonts w:ascii="仿宋_GB2312" w:hAnsi="宋体" w:eastAsia="仿宋_GB2312"/>
                <w:color w:val="auto"/>
                <w:sz w:val="18"/>
                <w:szCs w:val="18"/>
              </w:rPr>
            </w:pPr>
          </w:p>
        </w:tc>
        <w:tc>
          <w:tcPr>
            <w:tcW w:w="300" w:type="dxa"/>
            <w:vAlign w:val="top"/>
          </w:tcPr>
          <w:p>
            <w:pPr>
              <w:jc w:val="center"/>
              <w:rPr>
                <w:rFonts w:hint="eastAsia" w:ascii="仿宋_GB2312" w:hAnsi="仿宋" w:eastAsia="仿宋_GB2312" w:cs="宋体"/>
                <w:color w:val="auto"/>
                <w:sz w:val="18"/>
                <w:szCs w:val="18"/>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52</w:t>
            </w:r>
          </w:p>
        </w:tc>
        <w:tc>
          <w:tcPr>
            <w:tcW w:w="435" w:type="dxa"/>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社会保险</w:t>
            </w:r>
          </w:p>
        </w:tc>
        <w:tc>
          <w:tcPr>
            <w:tcW w:w="741"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养老保险服务</w:t>
            </w:r>
          </w:p>
        </w:tc>
        <w:tc>
          <w:tcPr>
            <w:tcW w:w="731"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多重养老保险关系个人账户退费</w:t>
            </w:r>
          </w:p>
        </w:tc>
        <w:tc>
          <w:tcPr>
            <w:tcW w:w="20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事项名称、事项简述、办理材料、办理方式、办理时限、收费依据及标准、办事时间、办理机构及地点、咨询查询途径、监督投诉渠道</w:t>
            </w:r>
          </w:p>
        </w:tc>
        <w:tc>
          <w:tcPr>
            <w:tcW w:w="35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》、《社会保险法》、《人力资源和社会保障部＜关于贯彻落实国务院办公厅转发城镇企业职工基本养老保险关系转移接续暂行办法的通知》</w:t>
            </w:r>
          </w:p>
        </w:tc>
        <w:tc>
          <w:tcPr>
            <w:tcW w:w="111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6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劳保</w:t>
            </w:r>
            <w:r>
              <w:rPr>
                <w:rFonts w:hint="eastAsia" w:ascii="仿宋_GB2312" w:hAnsi="宋体" w:eastAsia="仿宋_GB2312"/>
                <w:color w:val="auto"/>
                <w:sz w:val="18"/>
                <w:szCs w:val="18"/>
              </w:rPr>
              <w:t>所</w:t>
            </w:r>
          </w:p>
        </w:tc>
        <w:tc>
          <w:tcPr>
            <w:tcW w:w="125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ascii="仿宋_GB2312" w:hAnsi="宋体" w:eastAsia="仿宋_GB2312"/>
                <w:color w:val="auto"/>
                <w:sz w:val="18"/>
                <w:szCs w:val="18"/>
              </w:rPr>
            </w:pPr>
          </w:p>
        </w:tc>
        <w:tc>
          <w:tcPr>
            <w:tcW w:w="4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vAlign w:val="center"/>
          </w:tcPr>
          <w:p>
            <w:pPr>
              <w:jc w:val="center"/>
              <w:rPr>
                <w:rFonts w:ascii="仿宋_GB2312" w:hAnsi="宋体" w:eastAsia="仿宋_GB2312"/>
                <w:color w:val="auto"/>
                <w:sz w:val="18"/>
                <w:szCs w:val="18"/>
              </w:rPr>
            </w:pPr>
          </w:p>
        </w:tc>
        <w:tc>
          <w:tcPr>
            <w:tcW w:w="3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vAlign w:val="center"/>
          </w:tcPr>
          <w:p>
            <w:pPr>
              <w:jc w:val="center"/>
              <w:rPr>
                <w:rFonts w:ascii="仿宋_GB2312" w:hAnsi="宋体" w:eastAsia="仿宋_GB2312"/>
                <w:color w:val="auto"/>
                <w:sz w:val="18"/>
                <w:szCs w:val="18"/>
              </w:rPr>
            </w:pPr>
          </w:p>
        </w:tc>
        <w:tc>
          <w:tcPr>
            <w:tcW w:w="300" w:type="dxa"/>
            <w:vAlign w:val="top"/>
          </w:tcPr>
          <w:p>
            <w:pPr>
              <w:jc w:val="center"/>
              <w:rPr>
                <w:rFonts w:hint="eastAsia" w:ascii="仿宋_GB2312" w:hAnsi="仿宋" w:eastAsia="仿宋_GB2312" w:cs="宋体"/>
                <w:color w:val="auto"/>
                <w:sz w:val="18"/>
                <w:szCs w:val="18"/>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53</w:t>
            </w:r>
          </w:p>
        </w:tc>
        <w:tc>
          <w:tcPr>
            <w:tcW w:w="435" w:type="dxa"/>
            <w:vAlign w:val="center"/>
          </w:tcPr>
          <w:p>
            <w:pPr>
              <w:pStyle w:val="2"/>
              <w:spacing w:line="240" w:lineRule="exact"/>
              <w:jc w:val="center"/>
              <w:rPr>
                <w:rFonts w:hint="eastAsia" w:ascii="仿宋_GB2312" w:hAnsi="宋体" w:eastAsia="仿宋_GB2312"/>
                <w:bCs/>
                <w:color w:val="auto"/>
                <w:sz w:val="18"/>
                <w:szCs w:val="18"/>
              </w:rPr>
            </w:pPr>
          </w:p>
        </w:tc>
        <w:tc>
          <w:tcPr>
            <w:tcW w:w="741"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社会保障卡服务</w:t>
            </w:r>
          </w:p>
        </w:tc>
        <w:tc>
          <w:tcPr>
            <w:tcW w:w="731"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社会保障卡申领</w:t>
            </w:r>
          </w:p>
        </w:tc>
        <w:tc>
          <w:tcPr>
            <w:tcW w:w="20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事项名称、事项简述、办理材料、办理方式、办理时限、收费依据及标准、办事时间、办理机构及地点、咨询查询途径、监督投诉渠道</w:t>
            </w:r>
          </w:p>
        </w:tc>
        <w:tc>
          <w:tcPr>
            <w:tcW w:w="3550" w:type="dxa"/>
            <w:vAlign w:val="center"/>
          </w:tcPr>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1.</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（中华人民共和国国务院令711号）</w:t>
            </w:r>
          </w:p>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3.《关于印发“中华人民共和国社会保障卡”管理办法的通知》（人社部发〔2011〕47号）</w:t>
            </w:r>
          </w:p>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4.《清远市社会保障卡项目建设实施方案》（清府办[2013]75号）</w:t>
            </w:r>
          </w:p>
          <w:p>
            <w:pPr>
              <w:jc w:val="left"/>
              <w:rPr>
                <w:rFonts w:ascii="仿宋_GB2312" w:hAnsi="宋体" w:eastAsia="仿宋_GB2312"/>
                <w:color w:val="auto"/>
                <w:sz w:val="18"/>
                <w:szCs w:val="18"/>
              </w:rPr>
            </w:pPr>
            <w:r>
              <w:rPr>
                <w:rFonts w:hint="eastAsia" w:ascii="仿宋_GB2312" w:hAnsi="宋体" w:eastAsia="仿宋_GB2312"/>
                <w:color w:val="auto"/>
                <w:sz w:val="18"/>
                <w:szCs w:val="18"/>
              </w:rPr>
              <w:t>5.《关于正式启用社会保障卡应用的通知》（清人社[2014]241号）</w:t>
            </w:r>
          </w:p>
        </w:tc>
        <w:tc>
          <w:tcPr>
            <w:tcW w:w="111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6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劳保</w:t>
            </w:r>
            <w:r>
              <w:rPr>
                <w:rFonts w:hint="eastAsia" w:ascii="仿宋_GB2312" w:hAnsi="宋体" w:eastAsia="仿宋_GB2312"/>
                <w:color w:val="auto"/>
                <w:sz w:val="18"/>
                <w:szCs w:val="18"/>
              </w:rPr>
              <w:t>所</w:t>
            </w:r>
          </w:p>
        </w:tc>
        <w:tc>
          <w:tcPr>
            <w:tcW w:w="125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ascii="仿宋_GB2312" w:hAnsi="宋体" w:eastAsia="仿宋_GB2312"/>
                <w:color w:val="auto"/>
                <w:sz w:val="18"/>
                <w:szCs w:val="18"/>
              </w:rPr>
            </w:pPr>
          </w:p>
        </w:tc>
        <w:tc>
          <w:tcPr>
            <w:tcW w:w="4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vAlign w:val="center"/>
          </w:tcPr>
          <w:p>
            <w:pPr>
              <w:jc w:val="center"/>
              <w:rPr>
                <w:rFonts w:ascii="仿宋_GB2312" w:hAnsi="宋体" w:eastAsia="仿宋_GB2312"/>
                <w:color w:val="auto"/>
                <w:sz w:val="18"/>
                <w:szCs w:val="18"/>
              </w:rPr>
            </w:pPr>
          </w:p>
        </w:tc>
        <w:tc>
          <w:tcPr>
            <w:tcW w:w="3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vAlign w:val="center"/>
          </w:tcPr>
          <w:p>
            <w:pPr>
              <w:jc w:val="center"/>
              <w:rPr>
                <w:rFonts w:ascii="仿宋_GB2312" w:hAnsi="宋体" w:eastAsia="仿宋_GB2312"/>
                <w:color w:val="auto"/>
                <w:sz w:val="18"/>
                <w:szCs w:val="18"/>
              </w:rPr>
            </w:pPr>
          </w:p>
        </w:tc>
        <w:tc>
          <w:tcPr>
            <w:tcW w:w="300" w:type="dxa"/>
            <w:vAlign w:val="top"/>
          </w:tcPr>
          <w:p>
            <w:pPr>
              <w:jc w:val="center"/>
              <w:rPr>
                <w:rFonts w:hint="eastAsia" w:ascii="仿宋_GB2312" w:hAnsi="仿宋" w:eastAsia="仿宋_GB2312" w:cs="宋体"/>
                <w:color w:val="auto"/>
                <w:sz w:val="18"/>
                <w:szCs w:val="18"/>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54</w:t>
            </w:r>
          </w:p>
        </w:tc>
        <w:tc>
          <w:tcPr>
            <w:tcW w:w="435" w:type="dxa"/>
            <w:vMerge w:val="restart"/>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社会保险</w:t>
            </w:r>
          </w:p>
        </w:tc>
        <w:tc>
          <w:tcPr>
            <w:tcW w:w="741" w:type="dxa"/>
            <w:vMerge w:val="restart"/>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社会保障卡服务</w:t>
            </w:r>
          </w:p>
        </w:tc>
        <w:tc>
          <w:tcPr>
            <w:tcW w:w="731"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社会保障卡启用（含社会保障卡银行账户激活）</w:t>
            </w:r>
          </w:p>
        </w:tc>
        <w:tc>
          <w:tcPr>
            <w:tcW w:w="2050" w:type="dxa"/>
            <w:vMerge w:val="restart"/>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事项名称、事项简述、办理材料、办理方式、办理时限、收费依据及标准、办事时间、办理机构及地点、咨询查询途径、监督投诉渠道</w:t>
            </w:r>
          </w:p>
        </w:tc>
        <w:tc>
          <w:tcPr>
            <w:tcW w:w="3550" w:type="dxa"/>
            <w:vMerge w:val="restart"/>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同上</w:t>
            </w:r>
          </w:p>
        </w:tc>
        <w:tc>
          <w:tcPr>
            <w:tcW w:w="1117" w:type="dxa"/>
            <w:vMerge w:val="restart"/>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67" w:type="dxa"/>
            <w:vMerge w:val="restart"/>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劳保</w:t>
            </w:r>
            <w:r>
              <w:rPr>
                <w:rFonts w:hint="eastAsia" w:ascii="仿宋_GB2312" w:hAnsi="宋体" w:eastAsia="仿宋_GB2312"/>
                <w:color w:val="auto"/>
                <w:sz w:val="18"/>
                <w:szCs w:val="18"/>
              </w:rPr>
              <w:t>所</w:t>
            </w:r>
          </w:p>
        </w:tc>
        <w:tc>
          <w:tcPr>
            <w:tcW w:w="1250" w:type="dxa"/>
            <w:vMerge w:val="restart"/>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ascii="仿宋_GB2312" w:hAnsi="宋体" w:eastAsia="仿宋_GB2312"/>
                <w:color w:val="auto"/>
                <w:sz w:val="18"/>
                <w:szCs w:val="18"/>
              </w:rPr>
            </w:pPr>
          </w:p>
        </w:tc>
        <w:tc>
          <w:tcPr>
            <w:tcW w:w="4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vAlign w:val="center"/>
          </w:tcPr>
          <w:p>
            <w:pPr>
              <w:jc w:val="center"/>
              <w:rPr>
                <w:rFonts w:ascii="仿宋_GB2312" w:hAnsi="宋体" w:eastAsia="仿宋_GB2312"/>
                <w:color w:val="auto"/>
                <w:sz w:val="18"/>
                <w:szCs w:val="18"/>
              </w:rPr>
            </w:pPr>
          </w:p>
        </w:tc>
        <w:tc>
          <w:tcPr>
            <w:tcW w:w="3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vAlign w:val="center"/>
          </w:tcPr>
          <w:p>
            <w:pPr>
              <w:jc w:val="center"/>
              <w:rPr>
                <w:rFonts w:ascii="仿宋_GB2312" w:hAnsi="宋体" w:eastAsia="仿宋_GB2312"/>
                <w:color w:val="auto"/>
                <w:sz w:val="18"/>
                <w:szCs w:val="18"/>
              </w:rPr>
            </w:pPr>
          </w:p>
        </w:tc>
        <w:tc>
          <w:tcPr>
            <w:tcW w:w="300" w:type="dxa"/>
            <w:vAlign w:val="top"/>
          </w:tcPr>
          <w:p>
            <w:pPr>
              <w:jc w:val="center"/>
              <w:rPr>
                <w:rFonts w:hint="eastAsia" w:ascii="仿宋_GB2312" w:hAnsi="仿宋" w:eastAsia="仿宋_GB2312" w:cs="宋体"/>
                <w:color w:val="auto"/>
                <w:sz w:val="18"/>
                <w:szCs w:val="18"/>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55</w:t>
            </w:r>
          </w:p>
        </w:tc>
        <w:tc>
          <w:tcPr>
            <w:tcW w:w="435" w:type="dxa"/>
            <w:vMerge w:val="continue"/>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vAlign w:val="center"/>
          </w:tcPr>
          <w:p>
            <w:pPr>
              <w:jc w:val="center"/>
              <w:rPr>
                <w:rFonts w:hint="eastAsia" w:ascii="仿宋_GB2312" w:hAnsi="宋体" w:eastAsia="仿宋_GB2312"/>
                <w:color w:val="auto"/>
                <w:sz w:val="18"/>
                <w:szCs w:val="18"/>
              </w:rPr>
            </w:pPr>
          </w:p>
        </w:tc>
        <w:tc>
          <w:tcPr>
            <w:tcW w:w="731"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社会保障卡应用状态查询</w:t>
            </w:r>
          </w:p>
        </w:tc>
        <w:tc>
          <w:tcPr>
            <w:tcW w:w="2050" w:type="dxa"/>
            <w:vMerge w:val="continue"/>
            <w:vAlign w:val="center"/>
          </w:tcPr>
          <w:p>
            <w:pPr>
              <w:jc w:val="center"/>
              <w:rPr>
                <w:rFonts w:hint="eastAsia" w:ascii="仿宋_GB2312" w:hAnsi="宋体" w:eastAsia="仿宋_GB2312"/>
                <w:color w:val="auto"/>
                <w:sz w:val="18"/>
                <w:szCs w:val="18"/>
              </w:rPr>
            </w:pPr>
          </w:p>
        </w:tc>
        <w:tc>
          <w:tcPr>
            <w:tcW w:w="3550" w:type="dxa"/>
            <w:vMerge w:val="continue"/>
            <w:vAlign w:val="center"/>
          </w:tcPr>
          <w:p>
            <w:pPr>
              <w:jc w:val="center"/>
              <w:rPr>
                <w:rFonts w:hint="eastAsia" w:ascii="仿宋_GB2312" w:hAnsi="宋体" w:eastAsia="仿宋_GB2312"/>
                <w:color w:val="auto"/>
                <w:sz w:val="18"/>
                <w:szCs w:val="18"/>
              </w:rPr>
            </w:pPr>
          </w:p>
        </w:tc>
        <w:tc>
          <w:tcPr>
            <w:tcW w:w="1117" w:type="dxa"/>
            <w:vMerge w:val="continue"/>
            <w:vAlign w:val="center"/>
          </w:tcPr>
          <w:p>
            <w:pPr>
              <w:jc w:val="center"/>
              <w:rPr>
                <w:rFonts w:hint="eastAsia" w:ascii="仿宋_GB2312" w:hAnsi="宋体" w:eastAsia="仿宋_GB2312"/>
                <w:color w:val="auto"/>
                <w:sz w:val="18"/>
                <w:szCs w:val="18"/>
              </w:rPr>
            </w:pPr>
          </w:p>
        </w:tc>
        <w:tc>
          <w:tcPr>
            <w:tcW w:w="1067" w:type="dxa"/>
            <w:vMerge w:val="continue"/>
            <w:vAlign w:val="center"/>
          </w:tcPr>
          <w:p>
            <w:pPr>
              <w:jc w:val="center"/>
              <w:rPr>
                <w:rFonts w:hint="eastAsia" w:ascii="仿宋_GB2312" w:hAnsi="宋体" w:eastAsia="仿宋_GB2312"/>
                <w:color w:val="auto"/>
                <w:sz w:val="18"/>
                <w:szCs w:val="18"/>
              </w:rPr>
            </w:pPr>
          </w:p>
        </w:tc>
        <w:tc>
          <w:tcPr>
            <w:tcW w:w="1250" w:type="dxa"/>
            <w:vMerge w:val="continue"/>
            <w:vAlign w:val="center"/>
          </w:tcPr>
          <w:p>
            <w:pPr>
              <w:jc w:val="center"/>
              <w:rPr>
                <w:rFonts w:hint="eastAsia" w:ascii="仿宋_GB2312" w:hAnsi="宋体" w:eastAsia="仿宋_GB2312"/>
                <w:color w:val="auto"/>
                <w:sz w:val="18"/>
                <w:szCs w:val="18"/>
              </w:rPr>
            </w:pPr>
          </w:p>
        </w:tc>
        <w:tc>
          <w:tcPr>
            <w:tcW w:w="4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vAlign w:val="center"/>
          </w:tcPr>
          <w:p>
            <w:pPr>
              <w:jc w:val="center"/>
              <w:rPr>
                <w:rFonts w:ascii="仿宋_GB2312" w:hAnsi="宋体" w:eastAsia="仿宋_GB2312"/>
                <w:color w:val="auto"/>
                <w:sz w:val="18"/>
                <w:szCs w:val="18"/>
              </w:rPr>
            </w:pPr>
          </w:p>
        </w:tc>
        <w:tc>
          <w:tcPr>
            <w:tcW w:w="3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vAlign w:val="center"/>
          </w:tcPr>
          <w:p>
            <w:pPr>
              <w:jc w:val="center"/>
              <w:rPr>
                <w:rFonts w:ascii="仿宋_GB2312" w:hAnsi="宋体" w:eastAsia="仿宋_GB2312"/>
                <w:color w:val="auto"/>
                <w:sz w:val="18"/>
                <w:szCs w:val="18"/>
              </w:rPr>
            </w:pPr>
          </w:p>
        </w:tc>
        <w:tc>
          <w:tcPr>
            <w:tcW w:w="300" w:type="dxa"/>
            <w:vAlign w:val="top"/>
          </w:tcPr>
          <w:p>
            <w:pPr>
              <w:jc w:val="center"/>
              <w:rPr>
                <w:rFonts w:hint="eastAsia" w:ascii="仿宋_GB2312" w:hAnsi="仿宋" w:eastAsia="仿宋_GB2312" w:cs="宋体"/>
                <w:color w:val="auto"/>
                <w:sz w:val="18"/>
                <w:szCs w:val="18"/>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56</w:t>
            </w:r>
          </w:p>
        </w:tc>
        <w:tc>
          <w:tcPr>
            <w:tcW w:w="435" w:type="dxa"/>
            <w:vMerge w:val="continue"/>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vAlign w:val="center"/>
          </w:tcPr>
          <w:p>
            <w:pPr>
              <w:jc w:val="center"/>
              <w:rPr>
                <w:rFonts w:hint="eastAsia" w:ascii="仿宋_GB2312" w:hAnsi="宋体" w:eastAsia="仿宋_GB2312"/>
                <w:color w:val="auto"/>
                <w:sz w:val="18"/>
                <w:szCs w:val="18"/>
              </w:rPr>
            </w:pPr>
          </w:p>
        </w:tc>
        <w:tc>
          <w:tcPr>
            <w:tcW w:w="731"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社会保障卡应用状态查询</w:t>
            </w:r>
          </w:p>
        </w:tc>
        <w:tc>
          <w:tcPr>
            <w:tcW w:w="2050" w:type="dxa"/>
            <w:vMerge w:val="continue"/>
            <w:vAlign w:val="center"/>
          </w:tcPr>
          <w:p>
            <w:pPr>
              <w:jc w:val="center"/>
              <w:rPr>
                <w:rFonts w:hint="eastAsia" w:ascii="仿宋_GB2312" w:hAnsi="宋体" w:eastAsia="仿宋_GB2312"/>
                <w:color w:val="auto"/>
                <w:sz w:val="18"/>
                <w:szCs w:val="18"/>
              </w:rPr>
            </w:pPr>
          </w:p>
        </w:tc>
        <w:tc>
          <w:tcPr>
            <w:tcW w:w="3550" w:type="dxa"/>
            <w:vMerge w:val="continue"/>
            <w:vAlign w:val="center"/>
          </w:tcPr>
          <w:p>
            <w:pPr>
              <w:jc w:val="center"/>
              <w:rPr>
                <w:rFonts w:hint="eastAsia" w:ascii="仿宋_GB2312" w:hAnsi="宋体" w:eastAsia="仿宋_GB2312"/>
                <w:color w:val="auto"/>
                <w:sz w:val="18"/>
                <w:szCs w:val="18"/>
              </w:rPr>
            </w:pPr>
          </w:p>
        </w:tc>
        <w:tc>
          <w:tcPr>
            <w:tcW w:w="1117" w:type="dxa"/>
            <w:vMerge w:val="continue"/>
            <w:vAlign w:val="center"/>
          </w:tcPr>
          <w:p>
            <w:pPr>
              <w:jc w:val="center"/>
              <w:rPr>
                <w:rFonts w:hint="eastAsia" w:ascii="仿宋_GB2312" w:hAnsi="宋体" w:eastAsia="仿宋_GB2312"/>
                <w:color w:val="auto"/>
                <w:sz w:val="18"/>
                <w:szCs w:val="18"/>
              </w:rPr>
            </w:pPr>
          </w:p>
        </w:tc>
        <w:tc>
          <w:tcPr>
            <w:tcW w:w="1067" w:type="dxa"/>
            <w:vMerge w:val="continue"/>
            <w:vAlign w:val="center"/>
          </w:tcPr>
          <w:p>
            <w:pPr>
              <w:jc w:val="center"/>
              <w:rPr>
                <w:rFonts w:hint="eastAsia" w:ascii="仿宋_GB2312" w:hAnsi="宋体" w:eastAsia="仿宋_GB2312"/>
                <w:color w:val="auto"/>
                <w:sz w:val="18"/>
                <w:szCs w:val="18"/>
              </w:rPr>
            </w:pPr>
          </w:p>
        </w:tc>
        <w:tc>
          <w:tcPr>
            <w:tcW w:w="1250" w:type="dxa"/>
            <w:vMerge w:val="continue"/>
            <w:vAlign w:val="center"/>
          </w:tcPr>
          <w:p>
            <w:pPr>
              <w:jc w:val="center"/>
              <w:rPr>
                <w:rFonts w:hint="eastAsia" w:ascii="仿宋_GB2312" w:hAnsi="宋体" w:eastAsia="仿宋_GB2312"/>
                <w:color w:val="auto"/>
                <w:sz w:val="18"/>
                <w:szCs w:val="18"/>
              </w:rPr>
            </w:pPr>
          </w:p>
        </w:tc>
        <w:tc>
          <w:tcPr>
            <w:tcW w:w="4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vAlign w:val="center"/>
          </w:tcPr>
          <w:p>
            <w:pPr>
              <w:jc w:val="center"/>
              <w:rPr>
                <w:rFonts w:ascii="仿宋_GB2312" w:hAnsi="宋体" w:eastAsia="仿宋_GB2312"/>
                <w:color w:val="auto"/>
                <w:sz w:val="18"/>
                <w:szCs w:val="18"/>
              </w:rPr>
            </w:pPr>
          </w:p>
        </w:tc>
        <w:tc>
          <w:tcPr>
            <w:tcW w:w="3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vAlign w:val="center"/>
          </w:tcPr>
          <w:p>
            <w:pPr>
              <w:jc w:val="center"/>
              <w:rPr>
                <w:rFonts w:ascii="仿宋_GB2312" w:hAnsi="宋体" w:eastAsia="仿宋_GB2312"/>
                <w:color w:val="auto"/>
                <w:sz w:val="18"/>
                <w:szCs w:val="18"/>
              </w:rPr>
            </w:pPr>
          </w:p>
        </w:tc>
        <w:tc>
          <w:tcPr>
            <w:tcW w:w="300" w:type="dxa"/>
            <w:vAlign w:val="top"/>
          </w:tcPr>
          <w:p>
            <w:pPr>
              <w:jc w:val="center"/>
              <w:rPr>
                <w:rFonts w:hint="eastAsia" w:ascii="仿宋_GB2312" w:hAnsi="仿宋" w:eastAsia="仿宋_GB2312" w:cs="宋体"/>
                <w:color w:val="auto"/>
                <w:sz w:val="18"/>
                <w:szCs w:val="18"/>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57</w:t>
            </w:r>
          </w:p>
        </w:tc>
        <w:tc>
          <w:tcPr>
            <w:tcW w:w="435" w:type="dxa"/>
            <w:vMerge w:val="restart"/>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社会保险</w:t>
            </w:r>
          </w:p>
        </w:tc>
        <w:tc>
          <w:tcPr>
            <w:tcW w:w="741" w:type="dxa"/>
            <w:vMerge w:val="restart"/>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社会保障卡服务</w:t>
            </w:r>
          </w:p>
        </w:tc>
        <w:tc>
          <w:tcPr>
            <w:tcW w:w="731"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社会保障卡信息变更（非关键信息）</w:t>
            </w:r>
          </w:p>
        </w:tc>
        <w:tc>
          <w:tcPr>
            <w:tcW w:w="2050" w:type="dxa"/>
            <w:vMerge w:val="restart"/>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事项名称、事项简述、办理材料、办理方式、办理时限、收费依据及标准、办事时间、办理机构及地点、咨询查询途径、监督投诉渠道</w:t>
            </w:r>
          </w:p>
        </w:tc>
        <w:tc>
          <w:tcPr>
            <w:tcW w:w="3550" w:type="dxa"/>
            <w:vMerge w:val="restart"/>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人力资源和社会保障部关于印发“中华人民共和国社会保障卡”管理办法的通知》，《清远市社会保障卡项目建设实施方案》（清府办[2013]75号）、《关于正式启用社会保障卡应用的通知》（清人社[2014]241号）</w:t>
            </w:r>
          </w:p>
        </w:tc>
        <w:tc>
          <w:tcPr>
            <w:tcW w:w="1117" w:type="dxa"/>
            <w:vMerge w:val="restart"/>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67" w:type="dxa"/>
            <w:vMerge w:val="restart"/>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劳保</w:t>
            </w:r>
            <w:r>
              <w:rPr>
                <w:rFonts w:hint="eastAsia" w:ascii="仿宋_GB2312" w:hAnsi="宋体" w:eastAsia="仿宋_GB2312"/>
                <w:color w:val="auto"/>
                <w:sz w:val="18"/>
                <w:szCs w:val="18"/>
              </w:rPr>
              <w:t>所</w:t>
            </w:r>
          </w:p>
        </w:tc>
        <w:tc>
          <w:tcPr>
            <w:tcW w:w="1250" w:type="dxa"/>
            <w:vMerge w:val="restart"/>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ascii="仿宋_GB2312" w:hAnsi="宋体" w:eastAsia="仿宋_GB2312"/>
                <w:color w:val="auto"/>
                <w:sz w:val="18"/>
                <w:szCs w:val="18"/>
              </w:rPr>
            </w:pPr>
          </w:p>
        </w:tc>
        <w:tc>
          <w:tcPr>
            <w:tcW w:w="4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vAlign w:val="center"/>
          </w:tcPr>
          <w:p>
            <w:pPr>
              <w:jc w:val="center"/>
              <w:rPr>
                <w:rFonts w:ascii="仿宋_GB2312" w:hAnsi="宋体" w:eastAsia="仿宋_GB2312"/>
                <w:color w:val="auto"/>
                <w:sz w:val="18"/>
                <w:szCs w:val="18"/>
              </w:rPr>
            </w:pPr>
          </w:p>
        </w:tc>
        <w:tc>
          <w:tcPr>
            <w:tcW w:w="3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vAlign w:val="center"/>
          </w:tcPr>
          <w:p>
            <w:pPr>
              <w:jc w:val="center"/>
              <w:rPr>
                <w:rFonts w:ascii="仿宋_GB2312" w:hAnsi="宋体" w:eastAsia="仿宋_GB2312"/>
                <w:color w:val="auto"/>
                <w:sz w:val="18"/>
                <w:szCs w:val="18"/>
              </w:rPr>
            </w:pPr>
          </w:p>
        </w:tc>
        <w:tc>
          <w:tcPr>
            <w:tcW w:w="300" w:type="dxa"/>
            <w:vAlign w:val="top"/>
          </w:tcPr>
          <w:p>
            <w:pPr>
              <w:jc w:val="center"/>
              <w:rPr>
                <w:rFonts w:hint="eastAsia" w:ascii="仿宋_GB2312" w:hAnsi="仿宋" w:eastAsia="仿宋_GB2312" w:cs="宋体"/>
                <w:color w:val="auto"/>
                <w:sz w:val="18"/>
                <w:szCs w:val="18"/>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58</w:t>
            </w:r>
          </w:p>
        </w:tc>
        <w:tc>
          <w:tcPr>
            <w:tcW w:w="435" w:type="dxa"/>
            <w:vMerge w:val="continue"/>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vAlign w:val="center"/>
          </w:tcPr>
          <w:p>
            <w:pPr>
              <w:jc w:val="center"/>
              <w:rPr>
                <w:rFonts w:hint="eastAsia" w:ascii="仿宋_GB2312" w:hAnsi="宋体" w:eastAsia="仿宋_GB2312"/>
                <w:color w:val="auto"/>
                <w:sz w:val="18"/>
                <w:szCs w:val="18"/>
              </w:rPr>
            </w:pPr>
          </w:p>
        </w:tc>
        <w:tc>
          <w:tcPr>
            <w:tcW w:w="731"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社会保障卡密码修改与重置</w:t>
            </w:r>
          </w:p>
        </w:tc>
        <w:tc>
          <w:tcPr>
            <w:tcW w:w="2050" w:type="dxa"/>
            <w:vMerge w:val="continue"/>
            <w:vAlign w:val="center"/>
          </w:tcPr>
          <w:p>
            <w:pPr>
              <w:jc w:val="center"/>
              <w:rPr>
                <w:rFonts w:hint="eastAsia" w:ascii="仿宋_GB2312" w:hAnsi="宋体" w:eastAsia="仿宋_GB2312"/>
                <w:color w:val="auto"/>
                <w:sz w:val="18"/>
                <w:szCs w:val="18"/>
              </w:rPr>
            </w:pPr>
          </w:p>
        </w:tc>
        <w:tc>
          <w:tcPr>
            <w:tcW w:w="3550" w:type="dxa"/>
            <w:vMerge w:val="continue"/>
            <w:vAlign w:val="center"/>
          </w:tcPr>
          <w:p>
            <w:pPr>
              <w:jc w:val="center"/>
              <w:rPr>
                <w:rFonts w:hint="eastAsia" w:ascii="仿宋_GB2312" w:hAnsi="宋体" w:eastAsia="仿宋_GB2312"/>
                <w:color w:val="auto"/>
                <w:sz w:val="18"/>
                <w:szCs w:val="18"/>
              </w:rPr>
            </w:pPr>
          </w:p>
        </w:tc>
        <w:tc>
          <w:tcPr>
            <w:tcW w:w="1117" w:type="dxa"/>
            <w:vMerge w:val="continue"/>
            <w:vAlign w:val="center"/>
          </w:tcPr>
          <w:p>
            <w:pPr>
              <w:jc w:val="center"/>
              <w:rPr>
                <w:rFonts w:hint="eastAsia" w:ascii="仿宋_GB2312" w:hAnsi="宋体" w:eastAsia="仿宋_GB2312"/>
                <w:color w:val="auto"/>
                <w:sz w:val="18"/>
                <w:szCs w:val="18"/>
              </w:rPr>
            </w:pPr>
          </w:p>
        </w:tc>
        <w:tc>
          <w:tcPr>
            <w:tcW w:w="1067" w:type="dxa"/>
            <w:vMerge w:val="continue"/>
            <w:vAlign w:val="center"/>
          </w:tcPr>
          <w:p>
            <w:pPr>
              <w:jc w:val="center"/>
              <w:rPr>
                <w:rFonts w:hint="eastAsia" w:ascii="仿宋_GB2312" w:hAnsi="宋体" w:eastAsia="仿宋_GB2312"/>
                <w:color w:val="auto"/>
                <w:sz w:val="18"/>
                <w:szCs w:val="18"/>
              </w:rPr>
            </w:pPr>
          </w:p>
        </w:tc>
        <w:tc>
          <w:tcPr>
            <w:tcW w:w="1250" w:type="dxa"/>
            <w:vMerge w:val="continue"/>
            <w:vAlign w:val="center"/>
          </w:tcPr>
          <w:p>
            <w:pPr>
              <w:jc w:val="center"/>
              <w:rPr>
                <w:rFonts w:hint="eastAsia" w:ascii="仿宋_GB2312" w:hAnsi="宋体" w:eastAsia="仿宋_GB2312"/>
                <w:color w:val="auto"/>
                <w:sz w:val="18"/>
                <w:szCs w:val="18"/>
              </w:rPr>
            </w:pPr>
          </w:p>
        </w:tc>
        <w:tc>
          <w:tcPr>
            <w:tcW w:w="45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vAlign w:val="center"/>
          </w:tcPr>
          <w:p>
            <w:pPr>
              <w:jc w:val="center"/>
              <w:rPr>
                <w:rFonts w:hint="eastAsia" w:ascii="仿宋_GB2312" w:hAnsi="宋体" w:eastAsia="仿宋_GB2312"/>
                <w:color w:val="auto"/>
                <w:sz w:val="18"/>
                <w:szCs w:val="18"/>
              </w:rPr>
            </w:pPr>
          </w:p>
        </w:tc>
        <w:tc>
          <w:tcPr>
            <w:tcW w:w="35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vAlign w:val="center"/>
          </w:tcPr>
          <w:p>
            <w:pPr>
              <w:jc w:val="center"/>
              <w:rPr>
                <w:rFonts w:ascii="仿宋_GB2312" w:hAnsi="宋体" w:eastAsia="仿宋_GB2312"/>
                <w:color w:val="auto"/>
                <w:sz w:val="18"/>
                <w:szCs w:val="18"/>
              </w:rPr>
            </w:pPr>
          </w:p>
        </w:tc>
        <w:tc>
          <w:tcPr>
            <w:tcW w:w="300" w:type="dxa"/>
            <w:vAlign w:val="top"/>
          </w:tcPr>
          <w:p>
            <w:pPr>
              <w:jc w:val="center"/>
              <w:rPr>
                <w:rFonts w:hint="eastAsia" w:ascii="仿宋_GB2312" w:hAnsi="仿宋" w:eastAsia="仿宋_GB2312" w:cs="宋体"/>
                <w:color w:val="auto"/>
                <w:sz w:val="18"/>
                <w:szCs w:val="18"/>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59</w:t>
            </w:r>
          </w:p>
        </w:tc>
        <w:tc>
          <w:tcPr>
            <w:tcW w:w="435" w:type="dxa"/>
            <w:vMerge w:val="continue"/>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vAlign w:val="center"/>
          </w:tcPr>
          <w:p>
            <w:pPr>
              <w:jc w:val="center"/>
              <w:rPr>
                <w:rFonts w:hint="eastAsia" w:ascii="仿宋_GB2312" w:hAnsi="宋体" w:eastAsia="仿宋_GB2312"/>
                <w:color w:val="auto"/>
                <w:sz w:val="18"/>
                <w:szCs w:val="18"/>
              </w:rPr>
            </w:pPr>
          </w:p>
        </w:tc>
        <w:tc>
          <w:tcPr>
            <w:tcW w:w="731"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社会保障卡挂失与解挂</w:t>
            </w:r>
          </w:p>
        </w:tc>
        <w:tc>
          <w:tcPr>
            <w:tcW w:w="2050" w:type="dxa"/>
            <w:vMerge w:val="continue"/>
            <w:vAlign w:val="center"/>
          </w:tcPr>
          <w:p>
            <w:pPr>
              <w:jc w:val="center"/>
              <w:rPr>
                <w:rFonts w:hint="eastAsia" w:ascii="仿宋_GB2312" w:hAnsi="宋体" w:eastAsia="仿宋_GB2312"/>
                <w:color w:val="auto"/>
                <w:sz w:val="18"/>
                <w:szCs w:val="18"/>
              </w:rPr>
            </w:pPr>
          </w:p>
        </w:tc>
        <w:tc>
          <w:tcPr>
            <w:tcW w:w="3550" w:type="dxa"/>
            <w:vMerge w:val="continue"/>
            <w:vAlign w:val="center"/>
          </w:tcPr>
          <w:p>
            <w:pPr>
              <w:jc w:val="center"/>
              <w:rPr>
                <w:rFonts w:hint="eastAsia" w:ascii="仿宋_GB2312" w:hAnsi="宋体" w:eastAsia="仿宋_GB2312"/>
                <w:color w:val="auto"/>
                <w:sz w:val="18"/>
                <w:szCs w:val="18"/>
              </w:rPr>
            </w:pPr>
          </w:p>
        </w:tc>
        <w:tc>
          <w:tcPr>
            <w:tcW w:w="1117" w:type="dxa"/>
            <w:vMerge w:val="continue"/>
            <w:vAlign w:val="center"/>
          </w:tcPr>
          <w:p>
            <w:pPr>
              <w:jc w:val="center"/>
              <w:rPr>
                <w:rFonts w:hint="eastAsia" w:ascii="仿宋_GB2312" w:hAnsi="宋体" w:eastAsia="仿宋_GB2312"/>
                <w:color w:val="auto"/>
                <w:sz w:val="18"/>
                <w:szCs w:val="18"/>
              </w:rPr>
            </w:pPr>
          </w:p>
        </w:tc>
        <w:tc>
          <w:tcPr>
            <w:tcW w:w="1067" w:type="dxa"/>
            <w:vMerge w:val="continue"/>
            <w:vAlign w:val="center"/>
          </w:tcPr>
          <w:p>
            <w:pPr>
              <w:jc w:val="center"/>
              <w:rPr>
                <w:rFonts w:hint="eastAsia" w:ascii="仿宋_GB2312" w:hAnsi="宋体" w:eastAsia="仿宋_GB2312"/>
                <w:color w:val="auto"/>
                <w:sz w:val="18"/>
                <w:szCs w:val="18"/>
              </w:rPr>
            </w:pPr>
          </w:p>
        </w:tc>
        <w:tc>
          <w:tcPr>
            <w:tcW w:w="1250" w:type="dxa"/>
            <w:vMerge w:val="continue"/>
            <w:vAlign w:val="center"/>
          </w:tcPr>
          <w:p>
            <w:pPr>
              <w:jc w:val="center"/>
              <w:rPr>
                <w:rFonts w:hint="eastAsia" w:ascii="仿宋_GB2312" w:hAnsi="宋体" w:eastAsia="仿宋_GB2312"/>
                <w:color w:val="auto"/>
                <w:sz w:val="18"/>
                <w:szCs w:val="18"/>
              </w:rPr>
            </w:pPr>
          </w:p>
        </w:tc>
        <w:tc>
          <w:tcPr>
            <w:tcW w:w="45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vAlign w:val="center"/>
          </w:tcPr>
          <w:p>
            <w:pPr>
              <w:jc w:val="center"/>
              <w:rPr>
                <w:rFonts w:hint="eastAsia" w:ascii="仿宋_GB2312" w:hAnsi="宋体" w:eastAsia="仿宋_GB2312"/>
                <w:color w:val="auto"/>
                <w:sz w:val="18"/>
                <w:szCs w:val="18"/>
              </w:rPr>
            </w:pPr>
          </w:p>
        </w:tc>
        <w:tc>
          <w:tcPr>
            <w:tcW w:w="35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vAlign w:val="center"/>
          </w:tcPr>
          <w:p>
            <w:pPr>
              <w:jc w:val="center"/>
              <w:rPr>
                <w:rFonts w:ascii="仿宋_GB2312" w:hAnsi="宋体" w:eastAsia="仿宋_GB2312"/>
                <w:color w:val="auto"/>
                <w:sz w:val="18"/>
                <w:szCs w:val="18"/>
              </w:rPr>
            </w:pPr>
          </w:p>
        </w:tc>
        <w:tc>
          <w:tcPr>
            <w:tcW w:w="300" w:type="dxa"/>
            <w:vAlign w:val="top"/>
          </w:tcPr>
          <w:p>
            <w:pPr>
              <w:jc w:val="center"/>
              <w:rPr>
                <w:rFonts w:hint="eastAsia" w:ascii="仿宋_GB2312" w:hAnsi="仿宋" w:eastAsia="仿宋_GB2312" w:cs="宋体"/>
                <w:color w:val="auto"/>
                <w:sz w:val="18"/>
                <w:szCs w:val="18"/>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60</w:t>
            </w:r>
          </w:p>
        </w:tc>
        <w:tc>
          <w:tcPr>
            <w:tcW w:w="435" w:type="dxa"/>
            <w:vMerge w:val="continue"/>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vAlign w:val="center"/>
          </w:tcPr>
          <w:p>
            <w:pPr>
              <w:jc w:val="center"/>
              <w:rPr>
                <w:rFonts w:hint="eastAsia" w:ascii="仿宋_GB2312" w:hAnsi="宋体" w:eastAsia="仿宋_GB2312"/>
                <w:color w:val="auto"/>
                <w:sz w:val="18"/>
                <w:szCs w:val="18"/>
              </w:rPr>
            </w:pPr>
          </w:p>
        </w:tc>
        <w:tc>
          <w:tcPr>
            <w:tcW w:w="731"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社会保障卡补换、换领、换发</w:t>
            </w:r>
          </w:p>
        </w:tc>
        <w:tc>
          <w:tcPr>
            <w:tcW w:w="2050" w:type="dxa"/>
            <w:vMerge w:val="continue"/>
            <w:vAlign w:val="center"/>
          </w:tcPr>
          <w:p>
            <w:pPr>
              <w:jc w:val="center"/>
              <w:rPr>
                <w:rFonts w:hint="eastAsia" w:ascii="仿宋_GB2312" w:hAnsi="宋体" w:eastAsia="仿宋_GB2312"/>
                <w:color w:val="auto"/>
                <w:sz w:val="18"/>
                <w:szCs w:val="18"/>
              </w:rPr>
            </w:pPr>
          </w:p>
        </w:tc>
        <w:tc>
          <w:tcPr>
            <w:tcW w:w="3550" w:type="dxa"/>
            <w:vMerge w:val="continue"/>
            <w:vAlign w:val="center"/>
          </w:tcPr>
          <w:p>
            <w:pPr>
              <w:jc w:val="center"/>
              <w:rPr>
                <w:rFonts w:hint="eastAsia" w:ascii="仿宋_GB2312" w:hAnsi="宋体" w:eastAsia="仿宋_GB2312"/>
                <w:color w:val="auto"/>
                <w:sz w:val="18"/>
                <w:szCs w:val="18"/>
              </w:rPr>
            </w:pPr>
          </w:p>
        </w:tc>
        <w:tc>
          <w:tcPr>
            <w:tcW w:w="1117" w:type="dxa"/>
            <w:vMerge w:val="continue"/>
            <w:vAlign w:val="center"/>
          </w:tcPr>
          <w:p>
            <w:pPr>
              <w:jc w:val="center"/>
              <w:rPr>
                <w:rFonts w:hint="eastAsia" w:ascii="仿宋_GB2312" w:hAnsi="宋体" w:eastAsia="仿宋_GB2312"/>
                <w:color w:val="auto"/>
                <w:sz w:val="18"/>
                <w:szCs w:val="18"/>
              </w:rPr>
            </w:pPr>
          </w:p>
        </w:tc>
        <w:tc>
          <w:tcPr>
            <w:tcW w:w="1067" w:type="dxa"/>
            <w:vMerge w:val="continue"/>
            <w:vAlign w:val="center"/>
          </w:tcPr>
          <w:p>
            <w:pPr>
              <w:jc w:val="center"/>
              <w:rPr>
                <w:rFonts w:hint="eastAsia" w:ascii="仿宋_GB2312" w:hAnsi="宋体" w:eastAsia="仿宋_GB2312"/>
                <w:color w:val="auto"/>
                <w:sz w:val="18"/>
                <w:szCs w:val="18"/>
              </w:rPr>
            </w:pPr>
          </w:p>
        </w:tc>
        <w:tc>
          <w:tcPr>
            <w:tcW w:w="1250" w:type="dxa"/>
            <w:vMerge w:val="continue"/>
            <w:vAlign w:val="center"/>
          </w:tcPr>
          <w:p>
            <w:pPr>
              <w:jc w:val="center"/>
              <w:rPr>
                <w:rFonts w:hint="eastAsia" w:ascii="仿宋_GB2312" w:hAnsi="宋体" w:eastAsia="仿宋_GB2312"/>
                <w:color w:val="auto"/>
                <w:sz w:val="18"/>
                <w:szCs w:val="18"/>
              </w:rPr>
            </w:pPr>
          </w:p>
        </w:tc>
        <w:tc>
          <w:tcPr>
            <w:tcW w:w="45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vAlign w:val="center"/>
          </w:tcPr>
          <w:p>
            <w:pPr>
              <w:jc w:val="center"/>
              <w:rPr>
                <w:rFonts w:hint="eastAsia" w:ascii="仿宋_GB2312" w:hAnsi="宋体" w:eastAsia="仿宋_GB2312"/>
                <w:color w:val="auto"/>
                <w:sz w:val="18"/>
                <w:szCs w:val="18"/>
              </w:rPr>
            </w:pPr>
          </w:p>
        </w:tc>
        <w:tc>
          <w:tcPr>
            <w:tcW w:w="35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vAlign w:val="center"/>
          </w:tcPr>
          <w:p>
            <w:pPr>
              <w:jc w:val="center"/>
              <w:rPr>
                <w:rFonts w:ascii="仿宋_GB2312" w:hAnsi="宋体" w:eastAsia="仿宋_GB2312"/>
                <w:color w:val="auto"/>
                <w:sz w:val="18"/>
                <w:szCs w:val="18"/>
              </w:rPr>
            </w:pPr>
          </w:p>
        </w:tc>
        <w:tc>
          <w:tcPr>
            <w:tcW w:w="300" w:type="dxa"/>
            <w:vAlign w:val="top"/>
          </w:tcPr>
          <w:p>
            <w:pPr>
              <w:jc w:val="center"/>
              <w:rPr>
                <w:rFonts w:hint="eastAsia" w:ascii="仿宋_GB2312" w:hAnsi="仿宋" w:eastAsia="仿宋_GB2312" w:cs="宋体"/>
                <w:color w:val="auto"/>
                <w:sz w:val="18"/>
                <w:szCs w:val="18"/>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lang w:val="en-US" w:eastAsia="zh-CN"/>
              </w:rPr>
              <w:t>61</w:t>
            </w:r>
          </w:p>
        </w:tc>
        <w:tc>
          <w:tcPr>
            <w:tcW w:w="435" w:type="dxa"/>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社会保险</w:t>
            </w:r>
          </w:p>
        </w:tc>
        <w:tc>
          <w:tcPr>
            <w:tcW w:w="741"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社会保障卡服务</w:t>
            </w:r>
          </w:p>
        </w:tc>
        <w:tc>
          <w:tcPr>
            <w:tcW w:w="731"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社会保障卡注销</w:t>
            </w:r>
          </w:p>
        </w:tc>
        <w:tc>
          <w:tcPr>
            <w:tcW w:w="20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事项名称、事项简述、办理材料、办理方式、办理时限、收费依据及标准、办事时间、办理机构及地点、咨询查询途径、监督投诉渠道</w:t>
            </w:r>
          </w:p>
        </w:tc>
        <w:tc>
          <w:tcPr>
            <w:tcW w:w="35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人力资源和社会保障部关于印发“中华人民共和国社会保障卡”管理办法的通知》，《清远市社会保障卡项目建设实施方案》（清府办[2013]75号）、《关于正式启用社会保障卡应用的通知》（清人社[2014]241号）</w:t>
            </w:r>
          </w:p>
        </w:tc>
        <w:tc>
          <w:tcPr>
            <w:tcW w:w="111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6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劳保</w:t>
            </w:r>
            <w:r>
              <w:rPr>
                <w:rFonts w:hint="eastAsia" w:ascii="仿宋_GB2312" w:hAnsi="宋体" w:eastAsia="仿宋_GB2312"/>
                <w:color w:val="auto"/>
                <w:sz w:val="18"/>
                <w:szCs w:val="18"/>
              </w:rPr>
              <w:t>所</w:t>
            </w:r>
          </w:p>
        </w:tc>
        <w:tc>
          <w:tcPr>
            <w:tcW w:w="125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社会综合服务中心</w:t>
            </w:r>
          </w:p>
          <w:p>
            <w:pPr>
              <w:jc w:val="center"/>
              <w:rPr>
                <w:rFonts w:ascii="仿宋_GB2312" w:hAnsi="宋体" w:eastAsia="仿宋_GB2312"/>
                <w:color w:val="auto"/>
                <w:sz w:val="18"/>
                <w:szCs w:val="18"/>
              </w:rPr>
            </w:pPr>
          </w:p>
        </w:tc>
        <w:tc>
          <w:tcPr>
            <w:tcW w:w="4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vAlign w:val="center"/>
          </w:tcPr>
          <w:p>
            <w:pPr>
              <w:jc w:val="center"/>
              <w:rPr>
                <w:rFonts w:ascii="仿宋_GB2312" w:hAnsi="宋体" w:eastAsia="仿宋_GB2312"/>
                <w:color w:val="auto"/>
                <w:sz w:val="18"/>
                <w:szCs w:val="18"/>
              </w:rPr>
            </w:pPr>
          </w:p>
        </w:tc>
        <w:tc>
          <w:tcPr>
            <w:tcW w:w="3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vAlign w:val="center"/>
          </w:tcPr>
          <w:p>
            <w:pPr>
              <w:jc w:val="center"/>
              <w:rPr>
                <w:rFonts w:ascii="仿宋_GB2312" w:hAnsi="宋体" w:eastAsia="仿宋_GB2312"/>
                <w:color w:val="auto"/>
                <w:sz w:val="18"/>
                <w:szCs w:val="18"/>
              </w:rPr>
            </w:pPr>
          </w:p>
        </w:tc>
        <w:tc>
          <w:tcPr>
            <w:tcW w:w="300" w:type="dxa"/>
            <w:vAlign w:val="top"/>
          </w:tcPr>
          <w:p>
            <w:pPr>
              <w:jc w:val="center"/>
              <w:rPr>
                <w:rFonts w:hint="eastAsia" w:ascii="仿宋_GB2312" w:hAnsi="仿宋" w:eastAsia="仿宋_GB2312" w:cs="宋体"/>
                <w:color w:val="auto"/>
                <w:sz w:val="18"/>
                <w:szCs w:val="18"/>
              </w:rPr>
            </w:pPr>
          </w:p>
        </w:tc>
        <w:tc>
          <w:tcPr>
            <w:tcW w:w="419" w:type="dxa"/>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62</w:t>
            </w:r>
          </w:p>
        </w:tc>
        <w:tc>
          <w:tcPr>
            <w:tcW w:w="435" w:type="dxa"/>
            <w:vMerge w:val="restart"/>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农村危房改造</w:t>
            </w:r>
          </w:p>
        </w:tc>
        <w:tc>
          <w:tcPr>
            <w:tcW w:w="74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部门文件</w:t>
            </w: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农村危房改造相关文件</w:t>
            </w:r>
          </w:p>
        </w:tc>
        <w:tc>
          <w:tcPr>
            <w:tcW w:w="2050" w:type="dxa"/>
            <w:noWrap w:val="0"/>
            <w:vAlign w:val="center"/>
          </w:tcPr>
          <w:p>
            <w:pPr>
              <w:widowControl/>
              <w:jc w:val="center"/>
              <w:rPr>
                <w:rFonts w:ascii="黑体" w:hAnsi="宋体" w:eastAsia="黑体" w:cs="宋体"/>
                <w:color w:val="auto"/>
                <w:kern w:val="0"/>
                <w:sz w:val="22"/>
              </w:rPr>
            </w:pPr>
            <w:r>
              <w:rPr>
                <w:rFonts w:hint="eastAsia" w:ascii="仿宋_GB2312" w:hAnsi="宋体" w:eastAsia="仿宋_GB2312"/>
                <w:color w:val="auto"/>
                <w:sz w:val="18"/>
                <w:szCs w:val="18"/>
              </w:rPr>
              <w:t>文件分类、生成日期、标题、文号、有效性、关键词和具体内容等</w:t>
            </w:r>
          </w:p>
        </w:tc>
        <w:tc>
          <w:tcPr>
            <w:tcW w:w="3550" w:type="dxa"/>
            <w:noWrap w:val="0"/>
            <w:vAlign w:val="center"/>
          </w:tcPr>
          <w:p>
            <w:pPr>
              <w:widowControl/>
              <w:jc w:val="center"/>
              <w:rPr>
                <w:rFonts w:ascii="黑体" w:hAnsi="宋体" w:eastAsia="黑体" w:cs="宋体"/>
                <w:color w:val="auto"/>
                <w:kern w:val="0"/>
                <w:sz w:val="22"/>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》、《关于全面推进政务公开工作的意见》及其实施细则</w:t>
            </w:r>
          </w:p>
        </w:tc>
        <w:tc>
          <w:tcPr>
            <w:tcW w:w="1117" w:type="dxa"/>
            <w:noWrap w:val="0"/>
            <w:vAlign w:val="center"/>
          </w:tcPr>
          <w:p>
            <w:pPr>
              <w:widowControl/>
              <w:jc w:val="center"/>
              <w:rPr>
                <w:rFonts w:ascii="黑体" w:hAnsi="宋体" w:eastAsia="黑体" w:cs="宋体"/>
                <w:color w:val="auto"/>
                <w:kern w:val="0"/>
                <w:sz w:val="22"/>
              </w:rPr>
            </w:pPr>
            <w:r>
              <w:rPr>
                <w:rFonts w:hint="eastAsia" w:ascii="仿宋_GB2312" w:hAnsi="宋体" w:eastAsia="仿宋_GB2312"/>
                <w:color w:val="auto"/>
                <w:sz w:val="18"/>
                <w:szCs w:val="18"/>
              </w:rPr>
              <w:t>信息形成之日起20个工作日内</w:t>
            </w:r>
          </w:p>
        </w:tc>
        <w:tc>
          <w:tcPr>
            <w:tcW w:w="1067" w:type="dxa"/>
            <w:noWrap w:val="0"/>
            <w:vAlign w:val="center"/>
          </w:tcPr>
          <w:p>
            <w:pPr>
              <w:widowControl/>
              <w:jc w:val="center"/>
              <w:rPr>
                <w:rFonts w:hint="eastAsia" w:ascii="黑体" w:hAnsi="宋体" w:eastAsia="黑体" w:cs="宋体"/>
                <w:color w:val="auto"/>
                <w:kern w:val="0"/>
                <w:sz w:val="22"/>
                <w:lang w:eastAsia="zh-CN"/>
              </w:rPr>
            </w:pPr>
            <w:r>
              <w:rPr>
                <w:rFonts w:hint="eastAsia" w:ascii="仿宋_GB2312" w:hAnsi="宋体" w:eastAsia="仿宋_GB2312"/>
                <w:color w:val="auto"/>
                <w:sz w:val="18"/>
                <w:szCs w:val="18"/>
                <w:lang w:eastAsia="zh-CN"/>
              </w:rPr>
              <w:t>农业农村办</w:t>
            </w:r>
          </w:p>
        </w:tc>
        <w:tc>
          <w:tcPr>
            <w:tcW w:w="1250" w:type="dxa"/>
            <w:noWrap w:val="0"/>
            <w:vAlign w:val="center"/>
          </w:tcPr>
          <w:p>
            <w:pPr>
              <w:widowControl/>
              <w:jc w:val="center"/>
              <w:rPr>
                <w:rFonts w:ascii="黑体" w:hAnsi="宋体" w:eastAsia="黑体" w:cs="宋体"/>
                <w:color w:val="auto"/>
                <w:kern w:val="0"/>
                <w:sz w:val="22"/>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镇、村</w:t>
            </w:r>
            <w:r>
              <w:rPr>
                <w:rFonts w:hint="eastAsia" w:ascii="仿宋_GB2312" w:hAnsi="宋体" w:eastAsia="仿宋_GB2312"/>
                <w:color w:val="auto"/>
                <w:sz w:val="18"/>
                <w:szCs w:val="18"/>
              </w:rPr>
              <w:t>公示栏</w:t>
            </w:r>
          </w:p>
        </w:tc>
        <w:tc>
          <w:tcPr>
            <w:tcW w:w="4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hint="eastAsia" w:ascii="仿宋_GB2312" w:hAnsi="宋体" w:eastAsia="仿宋_GB2312"/>
                <w:color w:val="auto"/>
                <w:sz w:val="18"/>
                <w:szCs w:val="18"/>
              </w:rPr>
            </w:pPr>
          </w:p>
        </w:tc>
        <w:tc>
          <w:tcPr>
            <w:tcW w:w="3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vMerge w:val="restart"/>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63</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restart"/>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政策解读</w:t>
            </w: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上级政策解读</w:t>
            </w:r>
          </w:p>
        </w:tc>
        <w:tc>
          <w:tcPr>
            <w:tcW w:w="2050" w:type="dxa"/>
            <w:vMerge w:val="restart"/>
            <w:noWrap w:val="0"/>
            <w:vAlign w:val="center"/>
          </w:tcPr>
          <w:p>
            <w:pPr>
              <w:widowControl/>
              <w:jc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3550" w:type="dxa"/>
            <w:vMerge w:val="restart"/>
            <w:noWrap w:val="0"/>
            <w:vAlign w:val="center"/>
          </w:tcPr>
          <w:p>
            <w:pPr>
              <w:widowControl/>
              <w:jc w:val="center"/>
              <w:rPr>
                <w:rFonts w:hint="eastAsia" w:ascii="仿宋_GB2312" w:hAnsi="宋体" w:eastAsia="仿宋_GB2312"/>
                <w:color w:val="auto"/>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》、《关于全面推进政务公开工作的意见》及其实施细则</w:t>
            </w:r>
          </w:p>
        </w:tc>
        <w:tc>
          <w:tcPr>
            <w:tcW w:w="1117" w:type="dxa"/>
            <w:vMerge w:val="restart"/>
            <w:noWrap w:val="0"/>
            <w:vAlign w:val="center"/>
          </w:tcPr>
          <w:p>
            <w:pPr>
              <w:widowControl/>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067" w:type="dxa"/>
            <w:vMerge w:val="restart"/>
            <w:noWrap w:val="0"/>
            <w:vAlign w:val="center"/>
          </w:tcPr>
          <w:p>
            <w:pPr>
              <w:widowControl/>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农业农村办</w:t>
            </w:r>
          </w:p>
        </w:tc>
        <w:tc>
          <w:tcPr>
            <w:tcW w:w="1250" w:type="dxa"/>
            <w:vMerge w:val="restart"/>
            <w:noWrap w:val="0"/>
            <w:vAlign w:val="center"/>
          </w:tcPr>
          <w:p>
            <w:pPr>
              <w:widowControl/>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镇、村</w:t>
            </w:r>
            <w:r>
              <w:rPr>
                <w:rFonts w:hint="eastAsia" w:ascii="仿宋_GB2312" w:hAnsi="宋体" w:eastAsia="仿宋_GB2312"/>
                <w:color w:val="auto"/>
                <w:sz w:val="18"/>
                <w:szCs w:val="18"/>
              </w:rPr>
              <w:t>公示栏</w:t>
            </w:r>
          </w:p>
        </w:tc>
        <w:tc>
          <w:tcPr>
            <w:tcW w:w="450" w:type="dxa"/>
            <w:vMerge w:val="restart"/>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vMerge w:val="restart"/>
            <w:noWrap w:val="0"/>
            <w:vAlign w:val="center"/>
          </w:tcPr>
          <w:p>
            <w:pPr>
              <w:jc w:val="center"/>
              <w:rPr>
                <w:rFonts w:hint="eastAsia" w:ascii="仿宋_GB2312" w:hAnsi="宋体" w:eastAsia="仿宋_GB2312"/>
                <w:color w:val="auto"/>
                <w:sz w:val="18"/>
                <w:szCs w:val="18"/>
              </w:rPr>
            </w:pPr>
          </w:p>
        </w:tc>
        <w:tc>
          <w:tcPr>
            <w:tcW w:w="350" w:type="dxa"/>
            <w:vMerge w:val="restart"/>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vMerge w:val="restart"/>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vMerge w:val="continue"/>
            <w:noWrap w:val="0"/>
            <w:vAlign w:val="center"/>
          </w:tcPr>
          <w:p>
            <w:pPr>
              <w:pStyle w:val="2"/>
              <w:spacing w:line="240" w:lineRule="exact"/>
              <w:jc w:val="center"/>
              <w:rPr>
                <w:rFonts w:hint="eastAsia" w:ascii="仿宋_GB2312" w:hAnsi="Times New Roman" w:eastAsia="仿宋_GB2312"/>
                <w:color w:val="auto"/>
                <w:sz w:val="18"/>
                <w:szCs w:val="18"/>
              </w:rPr>
            </w:pP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jc w:val="center"/>
              <w:rPr>
                <w:rFonts w:hint="eastAsia" w:ascii="仿宋_GB2312" w:hAnsi="宋体" w:eastAsia="仿宋_GB2312"/>
                <w:color w:val="auto"/>
                <w:sz w:val="18"/>
                <w:szCs w:val="18"/>
              </w:rPr>
            </w:pP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本级政策解读</w:t>
            </w:r>
          </w:p>
        </w:tc>
        <w:tc>
          <w:tcPr>
            <w:tcW w:w="2050" w:type="dxa"/>
            <w:vMerge w:val="continue"/>
            <w:noWrap w:val="0"/>
            <w:vAlign w:val="center"/>
          </w:tcPr>
          <w:p>
            <w:pPr>
              <w:widowControl/>
              <w:jc w:val="center"/>
              <w:rPr>
                <w:rFonts w:hint="eastAsia" w:ascii="仿宋_GB2312" w:hAnsi="宋体" w:eastAsia="仿宋_GB2312"/>
                <w:color w:val="auto"/>
                <w:sz w:val="18"/>
                <w:szCs w:val="18"/>
              </w:rPr>
            </w:pPr>
          </w:p>
        </w:tc>
        <w:tc>
          <w:tcPr>
            <w:tcW w:w="3550" w:type="dxa"/>
            <w:vMerge w:val="continue"/>
            <w:noWrap w:val="0"/>
            <w:vAlign w:val="center"/>
          </w:tcPr>
          <w:p>
            <w:pPr>
              <w:widowControl/>
              <w:jc w:val="center"/>
              <w:rPr>
                <w:rFonts w:hint="eastAsia" w:ascii="仿宋_GB2312" w:hAnsi="宋体" w:eastAsia="仿宋_GB2312"/>
                <w:color w:val="auto"/>
                <w:sz w:val="18"/>
                <w:szCs w:val="18"/>
              </w:rPr>
            </w:pPr>
          </w:p>
        </w:tc>
        <w:tc>
          <w:tcPr>
            <w:tcW w:w="1117" w:type="dxa"/>
            <w:vMerge w:val="continue"/>
            <w:noWrap w:val="0"/>
            <w:vAlign w:val="center"/>
          </w:tcPr>
          <w:p>
            <w:pPr>
              <w:widowControl/>
              <w:jc w:val="center"/>
              <w:rPr>
                <w:rFonts w:hint="eastAsia" w:ascii="仿宋_GB2312" w:hAnsi="宋体" w:eastAsia="仿宋_GB2312"/>
                <w:color w:val="auto"/>
                <w:sz w:val="18"/>
                <w:szCs w:val="18"/>
              </w:rPr>
            </w:pPr>
          </w:p>
        </w:tc>
        <w:tc>
          <w:tcPr>
            <w:tcW w:w="1067" w:type="dxa"/>
            <w:vMerge w:val="continue"/>
            <w:noWrap w:val="0"/>
            <w:vAlign w:val="center"/>
          </w:tcPr>
          <w:p>
            <w:pPr>
              <w:widowControl/>
              <w:jc w:val="center"/>
              <w:rPr>
                <w:rFonts w:hint="eastAsia" w:ascii="仿宋_GB2312" w:hAnsi="宋体" w:eastAsia="仿宋_GB2312"/>
                <w:color w:val="auto"/>
                <w:sz w:val="18"/>
                <w:szCs w:val="18"/>
              </w:rPr>
            </w:pPr>
          </w:p>
        </w:tc>
        <w:tc>
          <w:tcPr>
            <w:tcW w:w="1250" w:type="dxa"/>
            <w:vMerge w:val="continue"/>
            <w:noWrap w:val="0"/>
            <w:vAlign w:val="center"/>
          </w:tcPr>
          <w:p>
            <w:pPr>
              <w:widowControl/>
              <w:jc w:val="center"/>
              <w:rPr>
                <w:rFonts w:hint="eastAsia" w:ascii="仿宋_GB2312" w:hAnsi="宋体" w:eastAsia="仿宋_GB2312"/>
                <w:color w:val="auto"/>
                <w:sz w:val="18"/>
                <w:szCs w:val="18"/>
              </w:rPr>
            </w:pPr>
          </w:p>
        </w:tc>
        <w:tc>
          <w:tcPr>
            <w:tcW w:w="450" w:type="dxa"/>
            <w:vMerge w:val="continue"/>
            <w:noWrap w:val="0"/>
            <w:vAlign w:val="center"/>
          </w:tcPr>
          <w:p>
            <w:pPr>
              <w:jc w:val="center"/>
              <w:rPr>
                <w:rFonts w:hint="eastAsia" w:ascii="仿宋_GB2312" w:hAnsi="宋体" w:eastAsia="仿宋_GB2312"/>
                <w:color w:val="auto"/>
                <w:sz w:val="18"/>
                <w:szCs w:val="18"/>
              </w:rPr>
            </w:pPr>
          </w:p>
        </w:tc>
        <w:tc>
          <w:tcPr>
            <w:tcW w:w="433" w:type="dxa"/>
            <w:vMerge w:val="continue"/>
            <w:noWrap w:val="0"/>
            <w:vAlign w:val="center"/>
          </w:tcPr>
          <w:p>
            <w:pPr>
              <w:jc w:val="center"/>
              <w:rPr>
                <w:rFonts w:hint="eastAsia" w:ascii="仿宋_GB2312" w:hAnsi="宋体" w:eastAsia="仿宋_GB2312"/>
                <w:color w:val="auto"/>
                <w:sz w:val="18"/>
                <w:szCs w:val="18"/>
              </w:rPr>
            </w:pPr>
          </w:p>
        </w:tc>
        <w:tc>
          <w:tcPr>
            <w:tcW w:w="350" w:type="dxa"/>
            <w:vMerge w:val="continue"/>
            <w:noWrap w:val="0"/>
            <w:vAlign w:val="center"/>
          </w:tcPr>
          <w:p>
            <w:pPr>
              <w:jc w:val="center"/>
              <w:rPr>
                <w:rFonts w:hint="eastAsia" w:ascii="仿宋_GB2312" w:hAnsi="宋体" w:eastAsia="仿宋_GB2312"/>
                <w:color w:val="auto"/>
                <w:sz w:val="18"/>
                <w:szCs w:val="18"/>
              </w:rPr>
            </w:pPr>
          </w:p>
        </w:tc>
        <w:tc>
          <w:tcPr>
            <w:tcW w:w="400" w:type="dxa"/>
            <w:vMerge w:val="continue"/>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64</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restart"/>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计划实施</w:t>
            </w: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任务分配</w:t>
            </w:r>
          </w:p>
        </w:tc>
        <w:tc>
          <w:tcPr>
            <w:tcW w:w="20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及时公开农村危房改造补助农户名单</w:t>
            </w:r>
          </w:p>
        </w:tc>
        <w:tc>
          <w:tcPr>
            <w:tcW w:w="3550" w:type="dxa"/>
            <w:vMerge w:val="restart"/>
            <w:noWrap w:val="0"/>
            <w:vAlign w:val="center"/>
          </w:tcPr>
          <w:p>
            <w:pPr>
              <w:widowControl/>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《住房城乡建设部 财政部 国务院扶贫办关于加强和完善建档立卡贫困户等重点对象农村危房改造若干问题的通知》等</w:t>
            </w:r>
          </w:p>
        </w:tc>
        <w:tc>
          <w:tcPr>
            <w:tcW w:w="1117" w:type="dxa"/>
            <w:vMerge w:val="restart"/>
            <w:noWrap w:val="0"/>
            <w:vAlign w:val="center"/>
          </w:tcPr>
          <w:p>
            <w:pPr>
              <w:widowControl/>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分配结果确定后20个工作日内</w:t>
            </w:r>
          </w:p>
        </w:tc>
        <w:tc>
          <w:tcPr>
            <w:tcW w:w="1067" w:type="dxa"/>
            <w:vMerge w:val="restart"/>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农业农村办</w:t>
            </w:r>
          </w:p>
        </w:tc>
        <w:tc>
          <w:tcPr>
            <w:tcW w:w="1250" w:type="dxa"/>
            <w:vMerge w:val="restart"/>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镇、村</w:t>
            </w:r>
            <w:r>
              <w:rPr>
                <w:rFonts w:hint="eastAsia" w:ascii="仿宋_GB2312" w:hAnsi="宋体" w:eastAsia="仿宋_GB2312"/>
                <w:color w:val="auto"/>
                <w:sz w:val="18"/>
                <w:szCs w:val="18"/>
              </w:rPr>
              <w:t>公示栏</w:t>
            </w:r>
          </w:p>
        </w:tc>
        <w:tc>
          <w:tcPr>
            <w:tcW w:w="450" w:type="dxa"/>
            <w:vMerge w:val="restart"/>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vMerge w:val="restart"/>
            <w:noWrap w:val="0"/>
            <w:vAlign w:val="center"/>
          </w:tcPr>
          <w:p>
            <w:pPr>
              <w:jc w:val="center"/>
              <w:rPr>
                <w:rFonts w:hint="eastAsia" w:ascii="仿宋_GB2312" w:hAnsi="宋体" w:eastAsia="仿宋_GB2312"/>
                <w:color w:val="auto"/>
                <w:sz w:val="18"/>
                <w:szCs w:val="18"/>
              </w:rPr>
            </w:pPr>
          </w:p>
        </w:tc>
        <w:tc>
          <w:tcPr>
            <w:tcW w:w="350" w:type="dxa"/>
            <w:vMerge w:val="restart"/>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vMerge w:val="restart"/>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65</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jc w:val="center"/>
              <w:rPr>
                <w:rFonts w:hint="eastAsia" w:ascii="仿宋_GB2312" w:hAnsi="宋体" w:eastAsia="仿宋_GB2312"/>
                <w:color w:val="auto"/>
                <w:sz w:val="18"/>
                <w:szCs w:val="18"/>
              </w:rPr>
            </w:pP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组织培训</w:t>
            </w:r>
          </w:p>
        </w:tc>
        <w:tc>
          <w:tcPr>
            <w:tcW w:w="20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组织开展农村建筑工匠培训文件</w:t>
            </w:r>
          </w:p>
        </w:tc>
        <w:tc>
          <w:tcPr>
            <w:tcW w:w="3550" w:type="dxa"/>
            <w:vMerge w:val="continue"/>
            <w:noWrap w:val="0"/>
            <w:vAlign w:val="center"/>
          </w:tcPr>
          <w:p>
            <w:pPr>
              <w:widowControl/>
              <w:jc w:val="center"/>
              <w:rPr>
                <w:rFonts w:hint="eastAsia" w:ascii="仿宋_GB2312" w:hAnsi="宋体" w:eastAsia="仿宋_GB2312"/>
                <w:color w:val="auto"/>
                <w:sz w:val="18"/>
                <w:szCs w:val="18"/>
              </w:rPr>
            </w:pPr>
          </w:p>
        </w:tc>
        <w:tc>
          <w:tcPr>
            <w:tcW w:w="1117" w:type="dxa"/>
            <w:vMerge w:val="continue"/>
            <w:noWrap w:val="0"/>
            <w:vAlign w:val="center"/>
          </w:tcPr>
          <w:p>
            <w:pPr>
              <w:widowControl/>
              <w:jc w:val="center"/>
              <w:rPr>
                <w:rFonts w:hint="eastAsia" w:ascii="仿宋_GB2312" w:hAnsi="宋体" w:eastAsia="仿宋_GB2312"/>
                <w:color w:val="auto"/>
                <w:sz w:val="18"/>
                <w:szCs w:val="18"/>
              </w:rPr>
            </w:pPr>
          </w:p>
        </w:tc>
        <w:tc>
          <w:tcPr>
            <w:tcW w:w="1067" w:type="dxa"/>
            <w:vMerge w:val="continue"/>
            <w:noWrap w:val="0"/>
            <w:vAlign w:val="center"/>
          </w:tcPr>
          <w:p>
            <w:pPr>
              <w:jc w:val="center"/>
              <w:rPr>
                <w:rFonts w:hint="eastAsia" w:ascii="仿宋_GB2312" w:hAnsi="宋体" w:eastAsia="仿宋_GB2312"/>
                <w:color w:val="auto"/>
                <w:sz w:val="18"/>
                <w:szCs w:val="18"/>
              </w:rPr>
            </w:pPr>
          </w:p>
        </w:tc>
        <w:tc>
          <w:tcPr>
            <w:tcW w:w="1250" w:type="dxa"/>
            <w:vMerge w:val="continue"/>
            <w:noWrap w:val="0"/>
            <w:vAlign w:val="center"/>
          </w:tcPr>
          <w:p>
            <w:pPr>
              <w:jc w:val="center"/>
              <w:rPr>
                <w:rFonts w:hint="eastAsia" w:ascii="仿宋_GB2312" w:hAnsi="宋体" w:eastAsia="仿宋_GB2312"/>
                <w:color w:val="auto"/>
                <w:sz w:val="18"/>
                <w:szCs w:val="18"/>
              </w:rPr>
            </w:pPr>
          </w:p>
        </w:tc>
        <w:tc>
          <w:tcPr>
            <w:tcW w:w="450" w:type="dxa"/>
            <w:vMerge w:val="continue"/>
            <w:noWrap w:val="0"/>
            <w:vAlign w:val="center"/>
          </w:tcPr>
          <w:p>
            <w:pPr>
              <w:jc w:val="center"/>
              <w:rPr>
                <w:rFonts w:hint="eastAsia" w:ascii="仿宋_GB2312" w:hAnsi="宋体" w:eastAsia="仿宋_GB2312"/>
                <w:color w:val="auto"/>
                <w:sz w:val="18"/>
                <w:szCs w:val="18"/>
              </w:rPr>
            </w:pPr>
          </w:p>
        </w:tc>
        <w:tc>
          <w:tcPr>
            <w:tcW w:w="433" w:type="dxa"/>
            <w:vMerge w:val="continue"/>
            <w:noWrap w:val="0"/>
            <w:vAlign w:val="center"/>
          </w:tcPr>
          <w:p>
            <w:pPr>
              <w:jc w:val="center"/>
              <w:rPr>
                <w:rFonts w:hint="eastAsia" w:ascii="仿宋_GB2312" w:hAnsi="宋体" w:eastAsia="仿宋_GB2312"/>
                <w:color w:val="auto"/>
                <w:sz w:val="18"/>
                <w:szCs w:val="18"/>
              </w:rPr>
            </w:pPr>
          </w:p>
        </w:tc>
        <w:tc>
          <w:tcPr>
            <w:tcW w:w="350" w:type="dxa"/>
            <w:vMerge w:val="continue"/>
            <w:noWrap w:val="0"/>
            <w:vAlign w:val="center"/>
          </w:tcPr>
          <w:p>
            <w:pPr>
              <w:jc w:val="center"/>
              <w:rPr>
                <w:rFonts w:hint="eastAsia" w:ascii="仿宋_GB2312" w:hAnsi="宋体" w:eastAsia="仿宋_GB2312"/>
                <w:color w:val="auto"/>
                <w:sz w:val="18"/>
                <w:szCs w:val="18"/>
              </w:rPr>
            </w:pPr>
          </w:p>
        </w:tc>
        <w:tc>
          <w:tcPr>
            <w:tcW w:w="400" w:type="dxa"/>
            <w:vMerge w:val="continue"/>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66</w:t>
            </w:r>
          </w:p>
        </w:tc>
        <w:tc>
          <w:tcPr>
            <w:tcW w:w="435" w:type="dxa"/>
            <w:vMerge w:val="restart"/>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农村危房改造</w:t>
            </w:r>
          </w:p>
        </w:tc>
        <w:tc>
          <w:tcPr>
            <w:tcW w:w="741" w:type="dxa"/>
            <w:vMerge w:val="restart"/>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条件与标准</w:t>
            </w: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农村危房等级评定标准</w:t>
            </w:r>
          </w:p>
        </w:tc>
        <w:tc>
          <w:tcPr>
            <w:tcW w:w="20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农村危房等级评定相关标准</w:t>
            </w:r>
          </w:p>
        </w:tc>
        <w:tc>
          <w:tcPr>
            <w:tcW w:w="35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《预算法》、《</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11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06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农业农村办</w:t>
            </w:r>
          </w:p>
        </w:tc>
        <w:tc>
          <w:tcPr>
            <w:tcW w:w="12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镇、村</w:t>
            </w:r>
            <w:r>
              <w:rPr>
                <w:rFonts w:hint="eastAsia" w:ascii="仿宋_GB2312" w:hAnsi="宋体" w:eastAsia="仿宋_GB2312"/>
                <w:color w:val="auto"/>
                <w:sz w:val="18"/>
                <w:szCs w:val="18"/>
              </w:rPr>
              <w:t>公示栏</w:t>
            </w:r>
          </w:p>
        </w:tc>
        <w:tc>
          <w:tcPr>
            <w:tcW w:w="4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hint="eastAsia" w:ascii="仿宋_GB2312" w:hAnsi="宋体" w:eastAsia="仿宋_GB2312"/>
                <w:color w:val="auto"/>
                <w:sz w:val="18"/>
                <w:szCs w:val="18"/>
              </w:rPr>
            </w:pPr>
          </w:p>
        </w:tc>
        <w:tc>
          <w:tcPr>
            <w:tcW w:w="3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67</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jc w:val="center"/>
              <w:rPr>
                <w:rFonts w:hint="eastAsia" w:ascii="仿宋_GB2312" w:hAnsi="宋体" w:eastAsia="仿宋_GB2312"/>
                <w:color w:val="auto"/>
                <w:sz w:val="18"/>
                <w:szCs w:val="18"/>
              </w:rPr>
            </w:pP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农村危房改造对象申请条件</w:t>
            </w:r>
          </w:p>
        </w:tc>
        <w:tc>
          <w:tcPr>
            <w:tcW w:w="20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农村危房改造农户申请条件</w:t>
            </w:r>
          </w:p>
        </w:tc>
        <w:tc>
          <w:tcPr>
            <w:tcW w:w="35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同上</w:t>
            </w:r>
          </w:p>
        </w:tc>
        <w:tc>
          <w:tcPr>
            <w:tcW w:w="111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06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农业农村办</w:t>
            </w:r>
          </w:p>
        </w:tc>
        <w:tc>
          <w:tcPr>
            <w:tcW w:w="12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镇、村</w:t>
            </w:r>
            <w:r>
              <w:rPr>
                <w:rFonts w:hint="eastAsia" w:ascii="仿宋_GB2312" w:hAnsi="宋体" w:eastAsia="仿宋_GB2312"/>
                <w:color w:val="auto"/>
                <w:sz w:val="18"/>
                <w:szCs w:val="18"/>
              </w:rPr>
              <w:t>公示栏</w:t>
            </w:r>
          </w:p>
        </w:tc>
        <w:tc>
          <w:tcPr>
            <w:tcW w:w="4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hint="eastAsia" w:ascii="仿宋_GB2312" w:hAnsi="宋体" w:eastAsia="仿宋_GB2312"/>
                <w:color w:val="auto"/>
                <w:sz w:val="18"/>
                <w:szCs w:val="18"/>
              </w:rPr>
            </w:pPr>
          </w:p>
        </w:tc>
        <w:tc>
          <w:tcPr>
            <w:tcW w:w="3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68</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jc w:val="center"/>
              <w:rPr>
                <w:rFonts w:hint="eastAsia" w:ascii="仿宋_GB2312" w:hAnsi="宋体" w:eastAsia="仿宋_GB2312"/>
                <w:color w:val="auto"/>
                <w:sz w:val="18"/>
                <w:szCs w:val="18"/>
              </w:rPr>
            </w:pP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农村危房改造资金补助标准</w:t>
            </w:r>
          </w:p>
        </w:tc>
        <w:tc>
          <w:tcPr>
            <w:tcW w:w="20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农村危房改造资金补助标准</w:t>
            </w:r>
          </w:p>
        </w:tc>
        <w:tc>
          <w:tcPr>
            <w:tcW w:w="35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同上</w:t>
            </w:r>
          </w:p>
        </w:tc>
        <w:tc>
          <w:tcPr>
            <w:tcW w:w="111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06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农业农村办</w:t>
            </w:r>
          </w:p>
        </w:tc>
        <w:tc>
          <w:tcPr>
            <w:tcW w:w="12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镇、村</w:t>
            </w:r>
            <w:r>
              <w:rPr>
                <w:rFonts w:hint="eastAsia" w:ascii="仿宋_GB2312" w:hAnsi="宋体" w:eastAsia="仿宋_GB2312"/>
                <w:color w:val="auto"/>
                <w:sz w:val="18"/>
                <w:szCs w:val="18"/>
              </w:rPr>
              <w:t>公示栏</w:t>
            </w:r>
          </w:p>
        </w:tc>
        <w:tc>
          <w:tcPr>
            <w:tcW w:w="4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hint="eastAsia" w:ascii="仿宋_GB2312" w:hAnsi="宋体" w:eastAsia="仿宋_GB2312"/>
                <w:color w:val="auto"/>
                <w:sz w:val="18"/>
                <w:szCs w:val="18"/>
              </w:rPr>
            </w:pPr>
          </w:p>
        </w:tc>
        <w:tc>
          <w:tcPr>
            <w:tcW w:w="3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69</w:t>
            </w:r>
          </w:p>
        </w:tc>
        <w:tc>
          <w:tcPr>
            <w:tcW w:w="435" w:type="dxa"/>
            <w:vMerge w:val="restart"/>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农村危房改造</w:t>
            </w:r>
          </w:p>
        </w:tc>
        <w:tc>
          <w:tcPr>
            <w:tcW w:w="74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条件与标准</w:t>
            </w: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农村危房改造竣工合格标准</w:t>
            </w:r>
          </w:p>
        </w:tc>
        <w:tc>
          <w:tcPr>
            <w:tcW w:w="20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农村危房改造竣工验收要求</w:t>
            </w:r>
          </w:p>
        </w:tc>
        <w:tc>
          <w:tcPr>
            <w:tcW w:w="35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同上</w:t>
            </w:r>
          </w:p>
        </w:tc>
        <w:tc>
          <w:tcPr>
            <w:tcW w:w="111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06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农业农村办</w:t>
            </w:r>
          </w:p>
        </w:tc>
        <w:tc>
          <w:tcPr>
            <w:tcW w:w="12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镇、村</w:t>
            </w:r>
            <w:r>
              <w:rPr>
                <w:rFonts w:hint="eastAsia" w:ascii="仿宋_GB2312" w:hAnsi="宋体" w:eastAsia="仿宋_GB2312"/>
                <w:color w:val="auto"/>
                <w:sz w:val="18"/>
                <w:szCs w:val="18"/>
              </w:rPr>
              <w:t>公示栏</w:t>
            </w:r>
          </w:p>
        </w:tc>
        <w:tc>
          <w:tcPr>
            <w:tcW w:w="4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hint="eastAsia" w:ascii="仿宋_GB2312" w:hAnsi="宋体" w:eastAsia="仿宋_GB2312"/>
                <w:color w:val="auto"/>
                <w:sz w:val="18"/>
                <w:szCs w:val="18"/>
              </w:rPr>
            </w:pPr>
          </w:p>
        </w:tc>
        <w:tc>
          <w:tcPr>
            <w:tcW w:w="3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70</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restart"/>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对象认定</w:t>
            </w: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危改户认定程序</w:t>
            </w:r>
          </w:p>
        </w:tc>
        <w:tc>
          <w:tcPr>
            <w:tcW w:w="20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农村危房改造申请程序</w:t>
            </w:r>
          </w:p>
        </w:tc>
        <w:tc>
          <w:tcPr>
            <w:tcW w:w="35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同上</w:t>
            </w:r>
          </w:p>
        </w:tc>
        <w:tc>
          <w:tcPr>
            <w:tcW w:w="111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06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农业农村办</w:t>
            </w:r>
          </w:p>
        </w:tc>
        <w:tc>
          <w:tcPr>
            <w:tcW w:w="12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镇、村</w:t>
            </w:r>
            <w:r>
              <w:rPr>
                <w:rFonts w:hint="eastAsia" w:ascii="仿宋_GB2312" w:hAnsi="宋体" w:eastAsia="仿宋_GB2312"/>
                <w:color w:val="auto"/>
                <w:sz w:val="18"/>
                <w:szCs w:val="18"/>
              </w:rPr>
              <w:t>公示栏</w:t>
            </w:r>
          </w:p>
        </w:tc>
        <w:tc>
          <w:tcPr>
            <w:tcW w:w="4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hint="eastAsia" w:ascii="仿宋_GB2312" w:hAnsi="宋体" w:eastAsia="仿宋_GB2312"/>
                <w:color w:val="auto"/>
                <w:sz w:val="18"/>
                <w:szCs w:val="18"/>
              </w:rPr>
            </w:pPr>
          </w:p>
        </w:tc>
        <w:tc>
          <w:tcPr>
            <w:tcW w:w="3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71</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jc w:val="center"/>
              <w:rPr>
                <w:rFonts w:hint="eastAsia" w:ascii="仿宋_GB2312" w:hAnsi="宋体" w:eastAsia="仿宋_GB2312"/>
                <w:color w:val="auto"/>
                <w:sz w:val="18"/>
                <w:szCs w:val="18"/>
              </w:rPr>
            </w:pP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认定结果</w:t>
            </w:r>
          </w:p>
        </w:tc>
        <w:tc>
          <w:tcPr>
            <w:tcW w:w="20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认定结果</w:t>
            </w:r>
          </w:p>
        </w:tc>
        <w:tc>
          <w:tcPr>
            <w:tcW w:w="35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同上</w:t>
            </w:r>
          </w:p>
        </w:tc>
        <w:tc>
          <w:tcPr>
            <w:tcW w:w="111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06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农业农村办</w:t>
            </w:r>
          </w:p>
        </w:tc>
        <w:tc>
          <w:tcPr>
            <w:tcW w:w="12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镇、村</w:t>
            </w:r>
            <w:r>
              <w:rPr>
                <w:rFonts w:hint="eastAsia" w:ascii="仿宋_GB2312" w:hAnsi="宋体" w:eastAsia="仿宋_GB2312"/>
                <w:color w:val="auto"/>
                <w:sz w:val="18"/>
                <w:szCs w:val="18"/>
              </w:rPr>
              <w:t>公示栏</w:t>
            </w:r>
          </w:p>
        </w:tc>
        <w:tc>
          <w:tcPr>
            <w:tcW w:w="4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hint="eastAsia" w:ascii="仿宋_GB2312" w:hAnsi="宋体" w:eastAsia="仿宋_GB2312"/>
                <w:color w:val="auto"/>
                <w:sz w:val="18"/>
                <w:szCs w:val="18"/>
              </w:rPr>
            </w:pPr>
          </w:p>
        </w:tc>
        <w:tc>
          <w:tcPr>
            <w:tcW w:w="3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72</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决策部署</w:t>
            </w: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决策部署落实情况</w:t>
            </w:r>
          </w:p>
        </w:tc>
        <w:tc>
          <w:tcPr>
            <w:tcW w:w="20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决策部署落实情况等</w:t>
            </w:r>
          </w:p>
        </w:tc>
        <w:tc>
          <w:tcPr>
            <w:tcW w:w="3550" w:type="dxa"/>
            <w:vMerge w:val="restart"/>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《关于全面推进政务公开工作的意见》及其实施细则</w:t>
            </w:r>
          </w:p>
        </w:tc>
        <w:tc>
          <w:tcPr>
            <w:tcW w:w="111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06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农业农村办</w:t>
            </w:r>
          </w:p>
        </w:tc>
        <w:tc>
          <w:tcPr>
            <w:tcW w:w="12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镇、村</w:t>
            </w:r>
            <w:r>
              <w:rPr>
                <w:rFonts w:hint="eastAsia" w:ascii="仿宋_GB2312" w:hAnsi="宋体" w:eastAsia="仿宋_GB2312"/>
                <w:color w:val="auto"/>
                <w:sz w:val="18"/>
                <w:szCs w:val="18"/>
              </w:rPr>
              <w:t>公示栏</w:t>
            </w:r>
          </w:p>
        </w:tc>
        <w:tc>
          <w:tcPr>
            <w:tcW w:w="4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hint="eastAsia" w:ascii="仿宋_GB2312" w:hAnsi="宋体" w:eastAsia="仿宋_GB2312"/>
                <w:color w:val="auto"/>
                <w:sz w:val="18"/>
                <w:szCs w:val="18"/>
              </w:rPr>
            </w:pPr>
          </w:p>
        </w:tc>
        <w:tc>
          <w:tcPr>
            <w:tcW w:w="3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73</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年度任务实施</w:t>
            </w: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年度任务执行情况</w:t>
            </w:r>
          </w:p>
        </w:tc>
        <w:tc>
          <w:tcPr>
            <w:tcW w:w="20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年度工作完成情况等</w:t>
            </w:r>
          </w:p>
        </w:tc>
        <w:tc>
          <w:tcPr>
            <w:tcW w:w="3550" w:type="dxa"/>
            <w:vMerge w:val="continue"/>
            <w:noWrap w:val="0"/>
            <w:vAlign w:val="center"/>
          </w:tcPr>
          <w:p>
            <w:pPr>
              <w:jc w:val="center"/>
              <w:rPr>
                <w:rFonts w:hint="eastAsia" w:ascii="仿宋_GB2312" w:hAnsi="宋体" w:eastAsia="仿宋_GB2312"/>
                <w:color w:val="auto"/>
                <w:sz w:val="18"/>
                <w:szCs w:val="18"/>
              </w:rPr>
            </w:pPr>
          </w:p>
        </w:tc>
        <w:tc>
          <w:tcPr>
            <w:tcW w:w="111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06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农业农村办</w:t>
            </w:r>
          </w:p>
        </w:tc>
        <w:tc>
          <w:tcPr>
            <w:tcW w:w="12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镇、村</w:t>
            </w:r>
            <w:r>
              <w:rPr>
                <w:rFonts w:hint="eastAsia" w:ascii="仿宋_GB2312" w:hAnsi="宋体" w:eastAsia="仿宋_GB2312"/>
                <w:color w:val="auto"/>
                <w:sz w:val="18"/>
                <w:szCs w:val="18"/>
              </w:rPr>
              <w:t>公示栏</w:t>
            </w:r>
          </w:p>
        </w:tc>
        <w:tc>
          <w:tcPr>
            <w:tcW w:w="4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hint="eastAsia" w:ascii="仿宋_GB2312" w:hAnsi="宋体" w:eastAsia="仿宋_GB2312"/>
                <w:color w:val="auto"/>
                <w:sz w:val="18"/>
                <w:szCs w:val="18"/>
              </w:rPr>
            </w:pPr>
          </w:p>
        </w:tc>
        <w:tc>
          <w:tcPr>
            <w:tcW w:w="3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74</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restart"/>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舆情收集、热点及关键问题回应</w:t>
            </w: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舆情收集回应</w:t>
            </w:r>
          </w:p>
        </w:tc>
        <w:tc>
          <w:tcPr>
            <w:tcW w:w="20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接受投诉、咨询、建议等联系电话、通信地址等</w:t>
            </w:r>
          </w:p>
        </w:tc>
        <w:tc>
          <w:tcPr>
            <w:tcW w:w="3550" w:type="dxa"/>
            <w:vMerge w:val="restart"/>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》、《关于全面推进政务公开工作的意见》及其实施细则</w:t>
            </w:r>
          </w:p>
        </w:tc>
        <w:tc>
          <w:tcPr>
            <w:tcW w:w="1117" w:type="dxa"/>
            <w:noWrap w:val="0"/>
            <w:vAlign w:val="center"/>
          </w:tcPr>
          <w:p>
            <w:pPr>
              <w:ind w:right="-304" w:rightChars="-145"/>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w:t>
            </w:r>
          </w:p>
          <w:p>
            <w:pPr>
              <w:ind w:right="-304" w:rightChars="-145"/>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起20个工作日</w:t>
            </w:r>
          </w:p>
          <w:p>
            <w:pPr>
              <w:ind w:right="-304" w:rightChars="-145"/>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内</w:t>
            </w:r>
          </w:p>
        </w:tc>
        <w:tc>
          <w:tcPr>
            <w:tcW w:w="106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农业农村办</w:t>
            </w:r>
          </w:p>
        </w:tc>
        <w:tc>
          <w:tcPr>
            <w:tcW w:w="12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政府网站</w:t>
            </w: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镇、村</w:t>
            </w:r>
            <w:r>
              <w:rPr>
                <w:rFonts w:hint="eastAsia" w:ascii="仿宋_GB2312" w:hAnsi="宋体" w:eastAsia="仿宋_GB2312"/>
                <w:color w:val="auto"/>
                <w:sz w:val="18"/>
                <w:szCs w:val="18"/>
              </w:rPr>
              <w:t>公示栏</w:t>
            </w:r>
          </w:p>
        </w:tc>
        <w:tc>
          <w:tcPr>
            <w:tcW w:w="4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hint="eastAsia" w:ascii="仿宋_GB2312" w:hAnsi="宋体" w:eastAsia="仿宋_GB2312"/>
                <w:color w:val="auto"/>
                <w:sz w:val="18"/>
                <w:szCs w:val="18"/>
              </w:rPr>
            </w:pPr>
          </w:p>
        </w:tc>
        <w:tc>
          <w:tcPr>
            <w:tcW w:w="3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75</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jc w:val="center"/>
              <w:rPr>
                <w:rFonts w:hint="eastAsia" w:ascii="仿宋_GB2312" w:hAnsi="宋体" w:eastAsia="仿宋_GB2312"/>
                <w:color w:val="auto"/>
                <w:sz w:val="18"/>
                <w:szCs w:val="18"/>
              </w:rPr>
            </w:pPr>
          </w:p>
        </w:tc>
        <w:tc>
          <w:tcPr>
            <w:tcW w:w="73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互动回应</w:t>
            </w:r>
          </w:p>
        </w:tc>
        <w:tc>
          <w:tcPr>
            <w:tcW w:w="20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涉及群众切身利益和舆论关注的焦点、热点及关键问题等回应内容</w:t>
            </w:r>
          </w:p>
        </w:tc>
        <w:tc>
          <w:tcPr>
            <w:tcW w:w="3550" w:type="dxa"/>
            <w:vMerge w:val="continue"/>
            <w:noWrap w:val="0"/>
            <w:vAlign w:val="center"/>
          </w:tcPr>
          <w:p>
            <w:pPr>
              <w:jc w:val="center"/>
              <w:rPr>
                <w:rFonts w:hint="eastAsia" w:ascii="仿宋_GB2312" w:hAnsi="宋体" w:eastAsia="仿宋_GB2312"/>
                <w:color w:val="auto"/>
                <w:sz w:val="18"/>
                <w:szCs w:val="18"/>
              </w:rPr>
            </w:pPr>
          </w:p>
        </w:tc>
        <w:tc>
          <w:tcPr>
            <w:tcW w:w="111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及时发布信息；对涉及重大舆情的，要快速反应，并根据工作进展情况，持续发布信息。</w:t>
            </w:r>
          </w:p>
        </w:tc>
        <w:tc>
          <w:tcPr>
            <w:tcW w:w="1067"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农业农村办</w:t>
            </w:r>
          </w:p>
        </w:tc>
        <w:tc>
          <w:tcPr>
            <w:tcW w:w="12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政府网站</w:t>
            </w: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镇、村</w:t>
            </w:r>
            <w:r>
              <w:rPr>
                <w:rFonts w:hint="eastAsia" w:ascii="仿宋_GB2312" w:hAnsi="宋体" w:eastAsia="仿宋_GB2312"/>
                <w:color w:val="auto"/>
                <w:sz w:val="18"/>
                <w:szCs w:val="18"/>
              </w:rPr>
              <w:t>公示栏</w:t>
            </w:r>
          </w:p>
        </w:tc>
        <w:tc>
          <w:tcPr>
            <w:tcW w:w="4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jc w:val="center"/>
              <w:rPr>
                <w:rFonts w:hint="eastAsia" w:ascii="仿宋_GB2312" w:hAnsi="宋体" w:eastAsia="仿宋_GB2312"/>
                <w:color w:val="auto"/>
                <w:sz w:val="18"/>
                <w:szCs w:val="18"/>
              </w:rPr>
            </w:pPr>
          </w:p>
        </w:tc>
        <w:tc>
          <w:tcPr>
            <w:tcW w:w="35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76</w:t>
            </w:r>
          </w:p>
        </w:tc>
        <w:tc>
          <w:tcPr>
            <w:tcW w:w="435" w:type="dxa"/>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公共文化服务</w:t>
            </w:r>
          </w:p>
        </w:tc>
        <w:tc>
          <w:tcPr>
            <w:tcW w:w="741" w:type="dxa"/>
            <w:noWrap w:val="0"/>
            <w:vAlign w:val="center"/>
          </w:tcPr>
          <w:p>
            <w:pPr>
              <w:jc w:val="center"/>
              <w:rPr>
                <w:rFonts w:hint="eastAsia" w:ascii="仿宋_GB2312" w:hAnsi="宋体" w:eastAsia="仿宋_GB2312"/>
                <w:color w:val="auto"/>
                <w:sz w:val="18"/>
                <w:szCs w:val="18"/>
              </w:rPr>
            </w:pPr>
            <w:r>
              <w:rPr>
                <w:rFonts w:hint="eastAsia" w:ascii="仿宋_GB2312" w:eastAsia="仿宋_GB2312"/>
                <w:color w:val="auto"/>
                <w:sz w:val="18"/>
                <w:szCs w:val="18"/>
              </w:rPr>
              <w:t>公共</w:t>
            </w:r>
            <w:r>
              <w:rPr>
                <w:rFonts w:hint="eastAsia" w:ascii="仿宋_GB2312" w:eastAsia="仿宋_GB2312"/>
                <w:color w:val="auto"/>
                <w:sz w:val="18"/>
                <w:szCs w:val="18"/>
              </w:rPr>
              <w:br w:type="textWrapping"/>
            </w:r>
            <w:r>
              <w:rPr>
                <w:rFonts w:hint="eastAsia" w:ascii="仿宋_GB2312" w:eastAsia="仿宋_GB2312"/>
                <w:color w:val="auto"/>
                <w:sz w:val="18"/>
                <w:szCs w:val="18"/>
              </w:rPr>
              <w:t>服务</w:t>
            </w:r>
          </w:p>
        </w:tc>
        <w:tc>
          <w:tcPr>
            <w:tcW w:w="731"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公共文化机构免费开放信息</w:t>
            </w:r>
          </w:p>
        </w:tc>
        <w:tc>
          <w:tcPr>
            <w:tcW w:w="20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1.机构名称；</w:t>
            </w:r>
            <w:r>
              <w:rPr>
                <w:rFonts w:hint="eastAsia" w:ascii="仿宋_GB2312" w:eastAsia="仿宋_GB2312"/>
                <w:color w:val="auto"/>
                <w:sz w:val="18"/>
                <w:szCs w:val="18"/>
              </w:rPr>
              <w:br w:type="textWrapping"/>
            </w:r>
            <w:r>
              <w:rPr>
                <w:rFonts w:hint="eastAsia" w:ascii="仿宋_GB2312" w:eastAsia="仿宋_GB2312"/>
                <w:color w:val="auto"/>
                <w:sz w:val="18"/>
                <w:szCs w:val="18"/>
              </w:rPr>
              <w:t>2.开放时间；</w:t>
            </w:r>
            <w:r>
              <w:rPr>
                <w:rFonts w:hint="eastAsia" w:ascii="仿宋_GB2312" w:eastAsia="仿宋_GB2312"/>
                <w:color w:val="auto"/>
                <w:sz w:val="18"/>
                <w:szCs w:val="18"/>
              </w:rPr>
              <w:br w:type="textWrapping"/>
            </w:r>
            <w:r>
              <w:rPr>
                <w:rFonts w:hint="eastAsia" w:ascii="仿宋_GB2312" w:eastAsia="仿宋_GB2312"/>
                <w:color w:val="auto"/>
                <w:sz w:val="18"/>
                <w:szCs w:val="18"/>
              </w:rPr>
              <w:t>3.机构地址；</w:t>
            </w:r>
            <w:r>
              <w:rPr>
                <w:rFonts w:hint="eastAsia" w:ascii="仿宋_GB2312" w:eastAsia="仿宋_GB2312"/>
                <w:color w:val="auto"/>
                <w:sz w:val="18"/>
                <w:szCs w:val="18"/>
              </w:rPr>
              <w:br w:type="textWrapping"/>
            </w:r>
            <w:r>
              <w:rPr>
                <w:rFonts w:hint="eastAsia" w:ascii="仿宋_GB2312" w:eastAsia="仿宋_GB2312"/>
                <w:color w:val="auto"/>
                <w:sz w:val="18"/>
                <w:szCs w:val="18"/>
              </w:rPr>
              <w:t>4.联系电话；</w:t>
            </w:r>
            <w:r>
              <w:rPr>
                <w:rFonts w:hint="eastAsia" w:ascii="仿宋_GB2312" w:eastAsia="仿宋_GB2312"/>
                <w:color w:val="auto"/>
                <w:sz w:val="18"/>
                <w:szCs w:val="18"/>
              </w:rPr>
              <w:br w:type="textWrapping"/>
            </w:r>
            <w:r>
              <w:rPr>
                <w:rFonts w:hint="eastAsia" w:ascii="仿宋_GB2312" w:eastAsia="仿宋_GB2312"/>
                <w:color w:val="auto"/>
                <w:sz w:val="18"/>
                <w:szCs w:val="18"/>
              </w:rPr>
              <w:t>5.临时停止开放信息。</w:t>
            </w:r>
          </w:p>
        </w:tc>
        <w:tc>
          <w:tcPr>
            <w:tcW w:w="35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《公共文化服务保障法》、《</w:t>
            </w: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》、《文化部 财政部关于推进全国美术馆、公共图书馆、文化馆（站）免费开放工作的意见》、《文化部 财政部关于做好城市社区(街道)文化中心免费开放工作的通知》</w:t>
            </w:r>
          </w:p>
        </w:tc>
        <w:tc>
          <w:tcPr>
            <w:tcW w:w="1117"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信息形成或变更之日起20个工作日内公开</w:t>
            </w:r>
          </w:p>
        </w:tc>
        <w:tc>
          <w:tcPr>
            <w:tcW w:w="1067"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文化站</w:t>
            </w:r>
          </w:p>
        </w:tc>
        <w:tc>
          <w:tcPr>
            <w:tcW w:w="1250" w:type="dxa"/>
            <w:noWrap w:val="0"/>
            <w:vAlign w:val="center"/>
          </w:tcPr>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w:t>
            </w:r>
            <w:r>
              <w:rPr>
                <w:rFonts w:hint="eastAsia" w:ascii="仿宋_GB2312" w:hAnsi="仿宋" w:eastAsia="仿宋_GB2312"/>
                <w:color w:val="auto"/>
                <w:sz w:val="18"/>
                <w:szCs w:val="18"/>
              </w:rPr>
              <w:t>公示栏（电子屏）</w:t>
            </w:r>
          </w:p>
        </w:tc>
        <w:tc>
          <w:tcPr>
            <w:tcW w:w="4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433" w:type="dxa"/>
            <w:noWrap w:val="0"/>
            <w:vAlign w:val="center"/>
          </w:tcPr>
          <w:p>
            <w:pPr>
              <w:spacing w:line="240" w:lineRule="exact"/>
              <w:jc w:val="center"/>
              <w:rPr>
                <w:rFonts w:ascii="仿宋_GB2312" w:eastAsia="仿宋_GB2312"/>
                <w:color w:val="auto"/>
                <w:sz w:val="18"/>
                <w:szCs w:val="18"/>
              </w:rPr>
            </w:pPr>
          </w:p>
        </w:tc>
        <w:tc>
          <w:tcPr>
            <w:tcW w:w="3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77</w:t>
            </w:r>
          </w:p>
        </w:tc>
        <w:tc>
          <w:tcPr>
            <w:tcW w:w="435" w:type="dxa"/>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公共文化服务</w:t>
            </w:r>
          </w:p>
        </w:tc>
        <w:tc>
          <w:tcPr>
            <w:tcW w:w="741" w:type="dxa"/>
            <w:noWrap w:val="0"/>
            <w:vAlign w:val="center"/>
          </w:tcPr>
          <w:p>
            <w:pPr>
              <w:jc w:val="center"/>
              <w:rPr>
                <w:rFonts w:hint="eastAsia" w:ascii="仿宋_GB2312" w:eastAsia="仿宋_GB2312"/>
                <w:color w:val="auto"/>
                <w:sz w:val="18"/>
                <w:szCs w:val="18"/>
              </w:rPr>
            </w:pPr>
            <w:r>
              <w:rPr>
                <w:rFonts w:hint="eastAsia" w:ascii="仿宋_GB2312" w:eastAsia="仿宋_GB2312"/>
                <w:color w:val="auto"/>
                <w:sz w:val="18"/>
                <w:szCs w:val="18"/>
              </w:rPr>
              <w:t>公共</w:t>
            </w:r>
            <w:r>
              <w:rPr>
                <w:rFonts w:hint="eastAsia" w:ascii="仿宋_GB2312" w:eastAsia="仿宋_GB2312"/>
                <w:color w:val="auto"/>
                <w:sz w:val="18"/>
                <w:szCs w:val="18"/>
              </w:rPr>
              <w:br w:type="textWrapping"/>
            </w:r>
            <w:r>
              <w:rPr>
                <w:rFonts w:hint="eastAsia" w:ascii="仿宋_GB2312" w:eastAsia="仿宋_GB2312"/>
                <w:color w:val="auto"/>
                <w:sz w:val="18"/>
                <w:szCs w:val="18"/>
              </w:rPr>
              <w:t>服务</w:t>
            </w:r>
          </w:p>
        </w:tc>
        <w:tc>
          <w:tcPr>
            <w:tcW w:w="731"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特殊群体公共文化服务信息</w:t>
            </w:r>
          </w:p>
        </w:tc>
        <w:tc>
          <w:tcPr>
            <w:tcW w:w="20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1.机构名称；</w:t>
            </w:r>
            <w:r>
              <w:rPr>
                <w:rFonts w:hint="eastAsia" w:ascii="仿宋_GB2312" w:eastAsia="仿宋_GB2312"/>
                <w:color w:val="auto"/>
                <w:sz w:val="18"/>
                <w:szCs w:val="18"/>
              </w:rPr>
              <w:br w:type="textWrapping"/>
            </w:r>
            <w:r>
              <w:rPr>
                <w:rFonts w:hint="eastAsia" w:ascii="仿宋_GB2312" w:eastAsia="仿宋_GB2312"/>
                <w:color w:val="auto"/>
                <w:sz w:val="18"/>
                <w:szCs w:val="18"/>
              </w:rPr>
              <w:t>2.开放时间；</w:t>
            </w:r>
            <w:r>
              <w:rPr>
                <w:rFonts w:hint="eastAsia" w:ascii="仿宋_GB2312" w:eastAsia="仿宋_GB2312"/>
                <w:color w:val="auto"/>
                <w:sz w:val="18"/>
                <w:szCs w:val="18"/>
              </w:rPr>
              <w:br w:type="textWrapping"/>
            </w:r>
            <w:r>
              <w:rPr>
                <w:rFonts w:hint="eastAsia" w:ascii="仿宋_GB2312" w:eastAsia="仿宋_GB2312"/>
                <w:color w:val="auto"/>
                <w:sz w:val="18"/>
                <w:szCs w:val="18"/>
              </w:rPr>
              <w:t>3.机构地址；</w:t>
            </w:r>
            <w:r>
              <w:rPr>
                <w:rFonts w:hint="eastAsia" w:ascii="仿宋_GB2312" w:eastAsia="仿宋_GB2312"/>
                <w:color w:val="auto"/>
                <w:sz w:val="18"/>
                <w:szCs w:val="18"/>
              </w:rPr>
              <w:br w:type="textWrapping"/>
            </w:r>
            <w:r>
              <w:rPr>
                <w:rFonts w:hint="eastAsia" w:ascii="仿宋_GB2312" w:eastAsia="仿宋_GB2312"/>
                <w:color w:val="auto"/>
                <w:sz w:val="18"/>
                <w:szCs w:val="18"/>
              </w:rPr>
              <w:t>4.联系电话；</w:t>
            </w:r>
            <w:r>
              <w:rPr>
                <w:rFonts w:hint="eastAsia" w:ascii="仿宋_GB2312" w:eastAsia="仿宋_GB2312"/>
                <w:color w:val="auto"/>
                <w:sz w:val="18"/>
                <w:szCs w:val="18"/>
              </w:rPr>
              <w:br w:type="textWrapping"/>
            </w:r>
            <w:r>
              <w:rPr>
                <w:rFonts w:hint="eastAsia" w:ascii="仿宋_GB2312" w:eastAsia="仿宋_GB2312"/>
                <w:color w:val="auto"/>
                <w:sz w:val="18"/>
                <w:szCs w:val="18"/>
              </w:rPr>
              <w:t>5.临时停止开放信息。</w:t>
            </w:r>
          </w:p>
        </w:tc>
        <w:tc>
          <w:tcPr>
            <w:tcW w:w="35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《残疾人保障法》、《</w:t>
            </w: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》、《中共中央办公厅 国务院办公厅印发关于加快构建现代公共文化服务体系的意见》</w:t>
            </w:r>
          </w:p>
        </w:tc>
        <w:tc>
          <w:tcPr>
            <w:tcW w:w="1117"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信息形成或变更之日起20个工作日内公开</w:t>
            </w:r>
          </w:p>
        </w:tc>
        <w:tc>
          <w:tcPr>
            <w:tcW w:w="1067"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文化站</w:t>
            </w:r>
          </w:p>
        </w:tc>
        <w:tc>
          <w:tcPr>
            <w:tcW w:w="1250" w:type="dxa"/>
            <w:noWrap w:val="0"/>
            <w:vAlign w:val="center"/>
          </w:tcPr>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w:t>
            </w:r>
            <w:r>
              <w:rPr>
                <w:rFonts w:hint="eastAsia" w:ascii="仿宋_GB2312" w:hAnsi="仿宋" w:eastAsia="仿宋_GB2312"/>
                <w:color w:val="auto"/>
                <w:sz w:val="18"/>
                <w:szCs w:val="18"/>
              </w:rPr>
              <w:t>公示栏（电子屏）</w:t>
            </w:r>
          </w:p>
        </w:tc>
        <w:tc>
          <w:tcPr>
            <w:tcW w:w="4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433" w:type="dxa"/>
            <w:noWrap w:val="0"/>
            <w:vAlign w:val="center"/>
          </w:tcPr>
          <w:p>
            <w:pPr>
              <w:spacing w:line="240" w:lineRule="exact"/>
              <w:jc w:val="center"/>
              <w:rPr>
                <w:rFonts w:ascii="仿宋_GB2312" w:eastAsia="仿宋_GB2312"/>
                <w:color w:val="auto"/>
                <w:sz w:val="18"/>
                <w:szCs w:val="18"/>
              </w:rPr>
            </w:pPr>
          </w:p>
        </w:tc>
        <w:tc>
          <w:tcPr>
            <w:tcW w:w="3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78</w:t>
            </w:r>
          </w:p>
        </w:tc>
        <w:tc>
          <w:tcPr>
            <w:tcW w:w="435" w:type="dxa"/>
            <w:vMerge w:val="restart"/>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公共文化服务</w:t>
            </w:r>
          </w:p>
        </w:tc>
        <w:tc>
          <w:tcPr>
            <w:tcW w:w="741" w:type="dxa"/>
            <w:vMerge w:val="restart"/>
            <w:noWrap w:val="0"/>
            <w:vAlign w:val="center"/>
          </w:tcPr>
          <w:p>
            <w:pPr>
              <w:jc w:val="center"/>
              <w:rPr>
                <w:rFonts w:hint="eastAsia" w:ascii="仿宋_GB2312" w:eastAsia="仿宋_GB2312"/>
                <w:color w:val="auto"/>
                <w:sz w:val="18"/>
                <w:szCs w:val="18"/>
              </w:rPr>
            </w:pPr>
            <w:r>
              <w:rPr>
                <w:rFonts w:hint="eastAsia" w:ascii="仿宋_GB2312" w:eastAsia="仿宋_GB2312"/>
                <w:color w:val="auto"/>
                <w:sz w:val="18"/>
                <w:szCs w:val="18"/>
              </w:rPr>
              <w:t>公共</w:t>
            </w:r>
            <w:r>
              <w:rPr>
                <w:rFonts w:hint="eastAsia" w:ascii="仿宋_GB2312" w:eastAsia="仿宋_GB2312"/>
                <w:color w:val="auto"/>
                <w:sz w:val="18"/>
                <w:szCs w:val="18"/>
              </w:rPr>
              <w:br w:type="textWrapping"/>
            </w:r>
            <w:r>
              <w:rPr>
                <w:rFonts w:hint="eastAsia" w:ascii="仿宋_GB2312" w:eastAsia="仿宋_GB2312"/>
                <w:color w:val="auto"/>
                <w:sz w:val="18"/>
                <w:szCs w:val="18"/>
              </w:rPr>
              <w:t>服务</w:t>
            </w:r>
          </w:p>
        </w:tc>
        <w:tc>
          <w:tcPr>
            <w:tcW w:w="731"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组织开展群众文化活动</w:t>
            </w:r>
          </w:p>
        </w:tc>
        <w:tc>
          <w:tcPr>
            <w:tcW w:w="20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1.机构名称；</w:t>
            </w:r>
            <w:r>
              <w:rPr>
                <w:rFonts w:hint="eastAsia" w:ascii="仿宋_GB2312" w:eastAsia="仿宋_GB2312"/>
                <w:color w:val="auto"/>
                <w:sz w:val="18"/>
                <w:szCs w:val="18"/>
              </w:rPr>
              <w:br w:type="textWrapping"/>
            </w:r>
            <w:r>
              <w:rPr>
                <w:rFonts w:hint="eastAsia" w:ascii="仿宋_GB2312" w:eastAsia="仿宋_GB2312"/>
                <w:color w:val="auto"/>
                <w:sz w:val="18"/>
                <w:szCs w:val="18"/>
              </w:rPr>
              <w:t>2.开放时间；</w:t>
            </w:r>
            <w:r>
              <w:rPr>
                <w:rFonts w:hint="eastAsia" w:ascii="仿宋_GB2312" w:eastAsia="仿宋_GB2312"/>
                <w:color w:val="auto"/>
                <w:sz w:val="18"/>
                <w:szCs w:val="18"/>
              </w:rPr>
              <w:br w:type="textWrapping"/>
            </w:r>
            <w:r>
              <w:rPr>
                <w:rFonts w:hint="eastAsia" w:ascii="仿宋_GB2312" w:eastAsia="仿宋_GB2312"/>
                <w:color w:val="auto"/>
                <w:sz w:val="18"/>
                <w:szCs w:val="18"/>
              </w:rPr>
              <w:t>3.机构地址；</w:t>
            </w:r>
            <w:r>
              <w:rPr>
                <w:rFonts w:hint="eastAsia" w:ascii="仿宋_GB2312" w:eastAsia="仿宋_GB2312"/>
                <w:color w:val="auto"/>
                <w:sz w:val="18"/>
                <w:szCs w:val="18"/>
              </w:rPr>
              <w:br w:type="textWrapping"/>
            </w:r>
            <w:r>
              <w:rPr>
                <w:rFonts w:hint="eastAsia" w:ascii="仿宋_GB2312" w:eastAsia="仿宋_GB2312"/>
                <w:color w:val="auto"/>
                <w:sz w:val="18"/>
                <w:szCs w:val="18"/>
              </w:rPr>
              <w:t>4.联系电话；</w:t>
            </w:r>
            <w:r>
              <w:rPr>
                <w:rFonts w:hint="eastAsia" w:ascii="仿宋_GB2312" w:eastAsia="仿宋_GB2312"/>
                <w:color w:val="auto"/>
                <w:sz w:val="18"/>
                <w:szCs w:val="18"/>
              </w:rPr>
              <w:br w:type="textWrapping"/>
            </w:r>
            <w:r>
              <w:rPr>
                <w:rFonts w:hint="eastAsia" w:ascii="仿宋_GB2312" w:eastAsia="仿宋_GB2312"/>
                <w:color w:val="auto"/>
                <w:sz w:val="18"/>
                <w:szCs w:val="18"/>
              </w:rPr>
              <w:t>5.临时停止活动信息。</w:t>
            </w:r>
          </w:p>
        </w:tc>
        <w:tc>
          <w:tcPr>
            <w:tcW w:w="35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》、《文化馆服务标准》</w:t>
            </w:r>
          </w:p>
        </w:tc>
        <w:tc>
          <w:tcPr>
            <w:tcW w:w="1117"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信息形成或变更之日起20个工作日内公开</w:t>
            </w:r>
          </w:p>
        </w:tc>
        <w:tc>
          <w:tcPr>
            <w:tcW w:w="1067"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文化站</w:t>
            </w:r>
          </w:p>
        </w:tc>
        <w:tc>
          <w:tcPr>
            <w:tcW w:w="12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hAnsi="仿宋" w:eastAsia="仿宋_GB2312"/>
                <w:color w:val="auto"/>
                <w:sz w:val="18"/>
                <w:szCs w:val="18"/>
              </w:rPr>
              <w:t>公示栏（电子屏）</w:t>
            </w:r>
          </w:p>
        </w:tc>
        <w:tc>
          <w:tcPr>
            <w:tcW w:w="4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433" w:type="dxa"/>
            <w:noWrap w:val="0"/>
            <w:vAlign w:val="center"/>
          </w:tcPr>
          <w:p>
            <w:pPr>
              <w:spacing w:line="240" w:lineRule="exact"/>
              <w:jc w:val="center"/>
              <w:rPr>
                <w:rFonts w:ascii="仿宋_GB2312" w:eastAsia="仿宋_GB2312"/>
                <w:color w:val="auto"/>
                <w:sz w:val="18"/>
                <w:szCs w:val="18"/>
              </w:rPr>
            </w:pPr>
          </w:p>
        </w:tc>
        <w:tc>
          <w:tcPr>
            <w:tcW w:w="3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79</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jc w:val="center"/>
              <w:rPr>
                <w:rFonts w:hint="eastAsia" w:ascii="仿宋_GB2312" w:eastAsia="仿宋_GB2312"/>
                <w:color w:val="auto"/>
                <w:sz w:val="18"/>
                <w:szCs w:val="18"/>
              </w:rPr>
            </w:pPr>
          </w:p>
        </w:tc>
        <w:tc>
          <w:tcPr>
            <w:tcW w:w="731"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下基层辅导、演出、展览和指导基层群众文化活动</w:t>
            </w:r>
          </w:p>
        </w:tc>
        <w:tc>
          <w:tcPr>
            <w:tcW w:w="20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1.活动时间；</w:t>
            </w:r>
            <w:r>
              <w:rPr>
                <w:rFonts w:hint="eastAsia" w:ascii="仿宋_GB2312" w:eastAsia="仿宋_GB2312"/>
                <w:color w:val="auto"/>
                <w:sz w:val="18"/>
                <w:szCs w:val="18"/>
              </w:rPr>
              <w:br w:type="textWrapping"/>
            </w:r>
            <w:r>
              <w:rPr>
                <w:rFonts w:hint="eastAsia" w:ascii="仿宋_GB2312" w:eastAsia="仿宋_GB2312"/>
                <w:color w:val="auto"/>
                <w:sz w:val="18"/>
                <w:szCs w:val="18"/>
              </w:rPr>
              <w:t>2.活动单位；</w:t>
            </w:r>
            <w:r>
              <w:rPr>
                <w:rFonts w:hint="eastAsia" w:ascii="仿宋_GB2312" w:eastAsia="仿宋_GB2312"/>
                <w:color w:val="auto"/>
                <w:sz w:val="18"/>
                <w:szCs w:val="18"/>
              </w:rPr>
              <w:br w:type="textWrapping"/>
            </w:r>
            <w:r>
              <w:rPr>
                <w:rFonts w:hint="eastAsia" w:ascii="仿宋_GB2312" w:eastAsia="仿宋_GB2312"/>
                <w:color w:val="auto"/>
                <w:sz w:val="18"/>
                <w:szCs w:val="18"/>
              </w:rPr>
              <w:t>3.活动地址；</w:t>
            </w:r>
            <w:r>
              <w:rPr>
                <w:rFonts w:hint="eastAsia" w:ascii="仿宋_GB2312" w:eastAsia="仿宋_GB2312"/>
                <w:color w:val="auto"/>
                <w:sz w:val="18"/>
                <w:szCs w:val="18"/>
              </w:rPr>
              <w:br w:type="textWrapping"/>
            </w:r>
            <w:r>
              <w:rPr>
                <w:rFonts w:hint="eastAsia" w:ascii="仿宋_GB2312" w:eastAsia="仿宋_GB2312"/>
                <w:color w:val="auto"/>
                <w:sz w:val="18"/>
                <w:szCs w:val="18"/>
              </w:rPr>
              <w:t>4.联系电话；</w:t>
            </w:r>
            <w:r>
              <w:rPr>
                <w:rFonts w:hint="eastAsia" w:ascii="仿宋_GB2312" w:eastAsia="仿宋_GB2312"/>
                <w:color w:val="auto"/>
                <w:sz w:val="18"/>
                <w:szCs w:val="18"/>
              </w:rPr>
              <w:br w:type="textWrapping"/>
            </w:r>
            <w:r>
              <w:rPr>
                <w:rFonts w:hint="eastAsia" w:ascii="仿宋_GB2312" w:eastAsia="仿宋_GB2312"/>
                <w:color w:val="auto"/>
                <w:sz w:val="18"/>
                <w:szCs w:val="18"/>
              </w:rPr>
              <w:t>5.临时停止活动信息。</w:t>
            </w:r>
          </w:p>
        </w:tc>
        <w:tc>
          <w:tcPr>
            <w:tcW w:w="35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》、《文化馆服务标准》</w:t>
            </w:r>
          </w:p>
        </w:tc>
        <w:tc>
          <w:tcPr>
            <w:tcW w:w="1117"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信息形成或变更之日起20个工作日内公开</w:t>
            </w:r>
          </w:p>
        </w:tc>
        <w:tc>
          <w:tcPr>
            <w:tcW w:w="1067"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文化站</w:t>
            </w:r>
          </w:p>
        </w:tc>
        <w:tc>
          <w:tcPr>
            <w:tcW w:w="12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hAnsi="仿宋" w:eastAsia="仿宋_GB2312"/>
                <w:color w:val="auto"/>
                <w:sz w:val="18"/>
                <w:szCs w:val="18"/>
              </w:rPr>
              <w:t>公示栏（电子屏）</w:t>
            </w:r>
          </w:p>
        </w:tc>
        <w:tc>
          <w:tcPr>
            <w:tcW w:w="4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433" w:type="dxa"/>
            <w:noWrap w:val="0"/>
            <w:vAlign w:val="center"/>
          </w:tcPr>
          <w:p>
            <w:pPr>
              <w:spacing w:line="240" w:lineRule="exact"/>
              <w:jc w:val="center"/>
              <w:rPr>
                <w:rFonts w:ascii="仿宋_GB2312" w:eastAsia="仿宋_GB2312"/>
                <w:color w:val="auto"/>
                <w:sz w:val="18"/>
                <w:szCs w:val="18"/>
              </w:rPr>
            </w:pPr>
          </w:p>
        </w:tc>
        <w:tc>
          <w:tcPr>
            <w:tcW w:w="3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80</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jc w:val="center"/>
              <w:rPr>
                <w:rFonts w:hint="eastAsia" w:ascii="仿宋_GB2312" w:eastAsia="仿宋_GB2312"/>
                <w:color w:val="auto"/>
                <w:sz w:val="18"/>
                <w:szCs w:val="18"/>
              </w:rPr>
            </w:pPr>
          </w:p>
        </w:tc>
        <w:tc>
          <w:tcPr>
            <w:tcW w:w="731"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举办各类展览、讲座信息</w:t>
            </w:r>
          </w:p>
        </w:tc>
        <w:tc>
          <w:tcPr>
            <w:tcW w:w="20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1.活动时间；</w:t>
            </w:r>
            <w:r>
              <w:rPr>
                <w:rFonts w:hint="eastAsia" w:ascii="仿宋_GB2312" w:eastAsia="仿宋_GB2312"/>
                <w:color w:val="auto"/>
                <w:sz w:val="18"/>
                <w:szCs w:val="18"/>
              </w:rPr>
              <w:br w:type="textWrapping"/>
            </w:r>
            <w:r>
              <w:rPr>
                <w:rFonts w:hint="eastAsia" w:ascii="仿宋_GB2312" w:eastAsia="仿宋_GB2312"/>
                <w:color w:val="auto"/>
                <w:sz w:val="18"/>
                <w:szCs w:val="18"/>
              </w:rPr>
              <w:t>2.活动单位；</w:t>
            </w:r>
            <w:r>
              <w:rPr>
                <w:rFonts w:hint="eastAsia" w:ascii="仿宋_GB2312" w:eastAsia="仿宋_GB2312"/>
                <w:color w:val="auto"/>
                <w:sz w:val="18"/>
                <w:szCs w:val="18"/>
              </w:rPr>
              <w:br w:type="textWrapping"/>
            </w:r>
            <w:r>
              <w:rPr>
                <w:rFonts w:hint="eastAsia" w:ascii="仿宋_GB2312" w:eastAsia="仿宋_GB2312"/>
                <w:color w:val="auto"/>
                <w:sz w:val="18"/>
                <w:szCs w:val="18"/>
              </w:rPr>
              <w:t>3.活动地址；</w:t>
            </w:r>
            <w:r>
              <w:rPr>
                <w:rFonts w:hint="eastAsia" w:ascii="仿宋_GB2312" w:eastAsia="仿宋_GB2312"/>
                <w:color w:val="auto"/>
                <w:sz w:val="18"/>
                <w:szCs w:val="18"/>
              </w:rPr>
              <w:br w:type="textWrapping"/>
            </w:r>
            <w:r>
              <w:rPr>
                <w:rFonts w:hint="eastAsia" w:ascii="仿宋_GB2312" w:eastAsia="仿宋_GB2312"/>
                <w:color w:val="auto"/>
                <w:sz w:val="18"/>
                <w:szCs w:val="18"/>
              </w:rPr>
              <w:t>4.联系电话；</w:t>
            </w:r>
            <w:r>
              <w:rPr>
                <w:rFonts w:hint="eastAsia" w:ascii="仿宋_GB2312" w:eastAsia="仿宋_GB2312"/>
                <w:color w:val="auto"/>
                <w:sz w:val="18"/>
                <w:szCs w:val="18"/>
              </w:rPr>
              <w:br w:type="textWrapping"/>
            </w:r>
            <w:r>
              <w:rPr>
                <w:rFonts w:hint="eastAsia" w:ascii="仿宋_GB2312" w:eastAsia="仿宋_GB2312"/>
                <w:color w:val="auto"/>
                <w:sz w:val="18"/>
                <w:szCs w:val="18"/>
              </w:rPr>
              <w:t>5.临时停止活动信息。</w:t>
            </w:r>
          </w:p>
        </w:tc>
        <w:tc>
          <w:tcPr>
            <w:tcW w:w="35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》、《乡镇综合文化站管理办法》</w:t>
            </w:r>
          </w:p>
        </w:tc>
        <w:tc>
          <w:tcPr>
            <w:tcW w:w="1117"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信息形成或变更之日起20个工作日内公开</w:t>
            </w:r>
          </w:p>
        </w:tc>
        <w:tc>
          <w:tcPr>
            <w:tcW w:w="1067"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文化站</w:t>
            </w:r>
          </w:p>
        </w:tc>
        <w:tc>
          <w:tcPr>
            <w:tcW w:w="12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hAnsi="仿宋" w:eastAsia="仿宋_GB2312"/>
                <w:color w:val="auto"/>
                <w:sz w:val="18"/>
                <w:szCs w:val="18"/>
              </w:rPr>
              <w:t>公示栏（电子屏）</w:t>
            </w:r>
          </w:p>
        </w:tc>
        <w:tc>
          <w:tcPr>
            <w:tcW w:w="4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433" w:type="dxa"/>
            <w:noWrap w:val="0"/>
            <w:vAlign w:val="center"/>
          </w:tcPr>
          <w:p>
            <w:pPr>
              <w:spacing w:line="240" w:lineRule="exact"/>
              <w:jc w:val="center"/>
              <w:rPr>
                <w:rFonts w:ascii="仿宋_GB2312" w:eastAsia="仿宋_GB2312"/>
                <w:color w:val="auto"/>
                <w:sz w:val="18"/>
                <w:szCs w:val="18"/>
              </w:rPr>
            </w:pPr>
          </w:p>
        </w:tc>
        <w:tc>
          <w:tcPr>
            <w:tcW w:w="3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81</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jc w:val="center"/>
              <w:rPr>
                <w:rFonts w:hint="eastAsia" w:ascii="仿宋_GB2312" w:eastAsia="仿宋_GB2312"/>
                <w:color w:val="auto"/>
                <w:sz w:val="18"/>
                <w:szCs w:val="18"/>
              </w:rPr>
            </w:pPr>
          </w:p>
        </w:tc>
        <w:tc>
          <w:tcPr>
            <w:tcW w:w="731"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辅导和培训基层文化骨干</w:t>
            </w:r>
          </w:p>
        </w:tc>
        <w:tc>
          <w:tcPr>
            <w:tcW w:w="20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1.培训时间；</w:t>
            </w:r>
            <w:r>
              <w:rPr>
                <w:rFonts w:hint="eastAsia" w:ascii="仿宋_GB2312" w:eastAsia="仿宋_GB2312"/>
                <w:color w:val="auto"/>
                <w:sz w:val="18"/>
                <w:szCs w:val="18"/>
              </w:rPr>
              <w:br w:type="textWrapping"/>
            </w:r>
            <w:r>
              <w:rPr>
                <w:rFonts w:hint="eastAsia" w:ascii="仿宋_GB2312" w:eastAsia="仿宋_GB2312"/>
                <w:color w:val="auto"/>
                <w:sz w:val="18"/>
                <w:szCs w:val="18"/>
              </w:rPr>
              <w:t>2.培训单位；</w:t>
            </w:r>
            <w:r>
              <w:rPr>
                <w:rFonts w:hint="eastAsia" w:ascii="仿宋_GB2312" w:eastAsia="仿宋_GB2312"/>
                <w:color w:val="auto"/>
                <w:sz w:val="18"/>
                <w:szCs w:val="18"/>
              </w:rPr>
              <w:br w:type="textWrapping"/>
            </w:r>
            <w:r>
              <w:rPr>
                <w:rFonts w:hint="eastAsia" w:ascii="仿宋_GB2312" w:eastAsia="仿宋_GB2312"/>
                <w:color w:val="auto"/>
                <w:sz w:val="18"/>
                <w:szCs w:val="18"/>
              </w:rPr>
              <w:t>3.培训地址；</w:t>
            </w:r>
            <w:r>
              <w:rPr>
                <w:rFonts w:hint="eastAsia" w:ascii="仿宋_GB2312" w:eastAsia="仿宋_GB2312"/>
                <w:color w:val="auto"/>
                <w:sz w:val="18"/>
                <w:szCs w:val="18"/>
              </w:rPr>
              <w:br w:type="textWrapping"/>
            </w:r>
            <w:r>
              <w:rPr>
                <w:rFonts w:hint="eastAsia" w:ascii="仿宋_GB2312" w:eastAsia="仿宋_GB2312"/>
                <w:color w:val="auto"/>
                <w:sz w:val="18"/>
                <w:szCs w:val="18"/>
              </w:rPr>
              <w:t>4.联系电话；</w:t>
            </w:r>
            <w:r>
              <w:rPr>
                <w:rFonts w:hint="eastAsia" w:ascii="仿宋_GB2312" w:eastAsia="仿宋_GB2312"/>
                <w:color w:val="auto"/>
                <w:sz w:val="18"/>
                <w:szCs w:val="18"/>
              </w:rPr>
              <w:br w:type="textWrapping"/>
            </w:r>
            <w:r>
              <w:rPr>
                <w:rFonts w:hint="eastAsia" w:ascii="仿宋_GB2312" w:eastAsia="仿宋_GB2312"/>
                <w:color w:val="auto"/>
                <w:sz w:val="18"/>
                <w:szCs w:val="18"/>
              </w:rPr>
              <w:t>5.临时停止活动信息。</w:t>
            </w:r>
          </w:p>
        </w:tc>
        <w:tc>
          <w:tcPr>
            <w:tcW w:w="35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》、《乡镇综合文化站管理办法》</w:t>
            </w:r>
          </w:p>
        </w:tc>
        <w:tc>
          <w:tcPr>
            <w:tcW w:w="1117"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信息形成或变更之日起20个工作日内公开</w:t>
            </w:r>
          </w:p>
        </w:tc>
        <w:tc>
          <w:tcPr>
            <w:tcW w:w="1067"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文化站</w:t>
            </w:r>
          </w:p>
        </w:tc>
        <w:tc>
          <w:tcPr>
            <w:tcW w:w="12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hAnsi="仿宋" w:eastAsia="仿宋_GB2312"/>
                <w:color w:val="auto"/>
                <w:sz w:val="18"/>
                <w:szCs w:val="18"/>
              </w:rPr>
              <w:t>公示栏（电子屏）</w:t>
            </w:r>
          </w:p>
        </w:tc>
        <w:tc>
          <w:tcPr>
            <w:tcW w:w="4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433" w:type="dxa"/>
            <w:noWrap w:val="0"/>
            <w:vAlign w:val="center"/>
          </w:tcPr>
          <w:p>
            <w:pPr>
              <w:spacing w:line="240" w:lineRule="exact"/>
              <w:jc w:val="center"/>
              <w:rPr>
                <w:rFonts w:ascii="仿宋_GB2312" w:eastAsia="仿宋_GB2312"/>
                <w:color w:val="auto"/>
                <w:sz w:val="18"/>
                <w:szCs w:val="18"/>
              </w:rPr>
            </w:pPr>
          </w:p>
        </w:tc>
        <w:tc>
          <w:tcPr>
            <w:tcW w:w="3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82</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jc w:val="center"/>
              <w:rPr>
                <w:rFonts w:hint="eastAsia" w:ascii="仿宋_GB2312" w:eastAsia="仿宋_GB2312"/>
                <w:color w:val="auto"/>
                <w:sz w:val="18"/>
                <w:szCs w:val="18"/>
              </w:rPr>
            </w:pPr>
          </w:p>
        </w:tc>
        <w:tc>
          <w:tcPr>
            <w:tcW w:w="731"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非物质文化遗产展示传播活动</w:t>
            </w:r>
          </w:p>
        </w:tc>
        <w:tc>
          <w:tcPr>
            <w:tcW w:w="20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1.活动时间；</w:t>
            </w:r>
            <w:r>
              <w:rPr>
                <w:rFonts w:hint="eastAsia" w:ascii="仿宋_GB2312" w:eastAsia="仿宋_GB2312"/>
                <w:color w:val="auto"/>
                <w:sz w:val="18"/>
                <w:szCs w:val="18"/>
              </w:rPr>
              <w:br w:type="textWrapping"/>
            </w:r>
            <w:r>
              <w:rPr>
                <w:rFonts w:hint="eastAsia" w:ascii="仿宋_GB2312" w:eastAsia="仿宋_GB2312"/>
                <w:color w:val="auto"/>
                <w:sz w:val="18"/>
                <w:szCs w:val="18"/>
              </w:rPr>
              <w:t>2.组织单位；</w:t>
            </w:r>
            <w:r>
              <w:rPr>
                <w:rFonts w:hint="eastAsia" w:ascii="仿宋_GB2312" w:eastAsia="仿宋_GB2312"/>
                <w:color w:val="auto"/>
                <w:sz w:val="18"/>
                <w:szCs w:val="18"/>
              </w:rPr>
              <w:br w:type="textWrapping"/>
            </w:r>
            <w:r>
              <w:rPr>
                <w:rFonts w:hint="eastAsia" w:ascii="仿宋_GB2312" w:eastAsia="仿宋_GB2312"/>
                <w:color w:val="auto"/>
                <w:sz w:val="18"/>
                <w:szCs w:val="18"/>
              </w:rPr>
              <w:t>3.活动地址；</w:t>
            </w:r>
            <w:r>
              <w:rPr>
                <w:rFonts w:hint="eastAsia" w:ascii="仿宋_GB2312" w:eastAsia="仿宋_GB2312"/>
                <w:color w:val="auto"/>
                <w:sz w:val="18"/>
                <w:szCs w:val="18"/>
              </w:rPr>
              <w:br w:type="textWrapping"/>
            </w:r>
            <w:r>
              <w:rPr>
                <w:rFonts w:hint="eastAsia" w:ascii="仿宋_GB2312" w:eastAsia="仿宋_GB2312"/>
                <w:color w:val="auto"/>
                <w:sz w:val="18"/>
                <w:szCs w:val="18"/>
              </w:rPr>
              <w:t>4.联系电话；</w:t>
            </w:r>
            <w:r>
              <w:rPr>
                <w:rFonts w:hint="eastAsia" w:ascii="仿宋_GB2312" w:eastAsia="仿宋_GB2312"/>
                <w:color w:val="auto"/>
                <w:sz w:val="18"/>
                <w:szCs w:val="18"/>
              </w:rPr>
              <w:br w:type="textWrapping"/>
            </w:r>
            <w:r>
              <w:rPr>
                <w:rFonts w:hint="eastAsia" w:ascii="仿宋_GB2312" w:eastAsia="仿宋_GB2312"/>
                <w:color w:val="auto"/>
                <w:sz w:val="18"/>
                <w:szCs w:val="18"/>
              </w:rPr>
              <w:t>5.临时停止活动信息。</w:t>
            </w:r>
          </w:p>
        </w:tc>
        <w:tc>
          <w:tcPr>
            <w:tcW w:w="35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《非物质文化遗产法》、《</w:t>
            </w: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w:t>
            </w:r>
          </w:p>
        </w:tc>
        <w:tc>
          <w:tcPr>
            <w:tcW w:w="1117"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信息形成或变更之日起20个工作日内公开</w:t>
            </w:r>
          </w:p>
        </w:tc>
        <w:tc>
          <w:tcPr>
            <w:tcW w:w="1067"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文化站</w:t>
            </w:r>
          </w:p>
        </w:tc>
        <w:tc>
          <w:tcPr>
            <w:tcW w:w="12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hAnsi="仿宋" w:eastAsia="仿宋_GB2312"/>
                <w:color w:val="auto"/>
                <w:sz w:val="18"/>
                <w:szCs w:val="18"/>
              </w:rPr>
              <w:t>公示栏（电子屏）</w:t>
            </w:r>
          </w:p>
        </w:tc>
        <w:tc>
          <w:tcPr>
            <w:tcW w:w="4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433" w:type="dxa"/>
            <w:noWrap w:val="0"/>
            <w:vAlign w:val="center"/>
          </w:tcPr>
          <w:p>
            <w:pPr>
              <w:spacing w:line="240" w:lineRule="exact"/>
              <w:jc w:val="center"/>
              <w:rPr>
                <w:rFonts w:ascii="仿宋_GB2312" w:eastAsia="仿宋_GB2312"/>
                <w:color w:val="auto"/>
                <w:sz w:val="18"/>
                <w:szCs w:val="18"/>
              </w:rPr>
            </w:pPr>
          </w:p>
        </w:tc>
        <w:tc>
          <w:tcPr>
            <w:tcW w:w="3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83</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jc w:val="center"/>
              <w:rPr>
                <w:rFonts w:hint="eastAsia" w:ascii="仿宋_GB2312" w:eastAsia="仿宋_GB2312"/>
                <w:color w:val="auto"/>
                <w:sz w:val="18"/>
                <w:szCs w:val="18"/>
              </w:rPr>
            </w:pPr>
          </w:p>
        </w:tc>
        <w:tc>
          <w:tcPr>
            <w:tcW w:w="731"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文博单位名录</w:t>
            </w:r>
          </w:p>
        </w:tc>
        <w:tc>
          <w:tcPr>
            <w:tcW w:w="20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文物保护管理机构和博物馆名录</w:t>
            </w:r>
          </w:p>
        </w:tc>
        <w:tc>
          <w:tcPr>
            <w:tcW w:w="35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w:t>
            </w:r>
          </w:p>
        </w:tc>
        <w:tc>
          <w:tcPr>
            <w:tcW w:w="1117"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信息形成或变更之日起20个工作日内公开</w:t>
            </w:r>
          </w:p>
        </w:tc>
        <w:tc>
          <w:tcPr>
            <w:tcW w:w="1067"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文化站</w:t>
            </w:r>
          </w:p>
        </w:tc>
        <w:tc>
          <w:tcPr>
            <w:tcW w:w="12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hAnsi="仿宋" w:eastAsia="仿宋_GB2312"/>
                <w:color w:val="auto"/>
                <w:sz w:val="18"/>
                <w:szCs w:val="18"/>
              </w:rPr>
              <w:t>公示栏（电子屏）</w:t>
            </w:r>
          </w:p>
        </w:tc>
        <w:tc>
          <w:tcPr>
            <w:tcW w:w="4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433" w:type="dxa"/>
            <w:noWrap w:val="0"/>
            <w:vAlign w:val="center"/>
          </w:tcPr>
          <w:p>
            <w:pPr>
              <w:spacing w:line="240" w:lineRule="exact"/>
              <w:jc w:val="center"/>
              <w:rPr>
                <w:rFonts w:ascii="仿宋_GB2312" w:eastAsia="仿宋_GB2312"/>
                <w:color w:val="auto"/>
                <w:sz w:val="18"/>
                <w:szCs w:val="18"/>
              </w:rPr>
            </w:pPr>
          </w:p>
        </w:tc>
        <w:tc>
          <w:tcPr>
            <w:tcW w:w="350" w:type="dxa"/>
            <w:noWrap w:val="0"/>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84</w:t>
            </w:r>
          </w:p>
        </w:tc>
        <w:tc>
          <w:tcPr>
            <w:tcW w:w="435" w:type="dxa"/>
            <w:vMerge w:val="restart"/>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安全生产</w:t>
            </w:r>
          </w:p>
        </w:tc>
        <w:tc>
          <w:tcPr>
            <w:tcW w:w="741" w:type="dxa"/>
            <w:vMerge w:val="restart"/>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政策</w:t>
            </w:r>
          </w:p>
          <w:p>
            <w:pPr>
              <w:jc w:val="center"/>
              <w:rPr>
                <w:rFonts w:hint="eastAsia" w:ascii="仿宋_GB2312" w:eastAsia="仿宋_GB2312"/>
                <w:color w:val="auto"/>
                <w:sz w:val="18"/>
                <w:szCs w:val="18"/>
              </w:rPr>
            </w:pPr>
            <w:r>
              <w:rPr>
                <w:rFonts w:hint="eastAsia" w:ascii="仿宋_GB2312" w:hAnsi="宋体" w:eastAsia="仿宋_GB2312" w:cs="宋体"/>
                <w:color w:val="auto"/>
                <w:sz w:val="18"/>
                <w:szCs w:val="18"/>
              </w:rPr>
              <w:t>文件</w:t>
            </w:r>
          </w:p>
        </w:tc>
        <w:tc>
          <w:tcPr>
            <w:tcW w:w="731"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法律法规</w:t>
            </w:r>
          </w:p>
        </w:tc>
        <w:tc>
          <w:tcPr>
            <w:tcW w:w="20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与安全生产有关的法律、法规</w:t>
            </w:r>
          </w:p>
        </w:tc>
        <w:tc>
          <w:tcPr>
            <w:tcW w:w="35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(国务院令第711号）</w:t>
            </w:r>
          </w:p>
        </w:tc>
        <w:tc>
          <w:tcPr>
            <w:tcW w:w="111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信息形成或变更之日起20个工作日内</w:t>
            </w:r>
          </w:p>
        </w:tc>
        <w:tc>
          <w:tcPr>
            <w:tcW w:w="106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安监站</w:t>
            </w:r>
          </w:p>
        </w:tc>
        <w:tc>
          <w:tcPr>
            <w:tcW w:w="1250" w:type="dxa"/>
            <w:vMerge w:val="restart"/>
            <w:noWrap w:val="0"/>
            <w:vAlign w:val="center"/>
          </w:tcPr>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■政府网站</w:t>
            </w:r>
          </w:p>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■公开查阅点</w:t>
            </w:r>
          </w:p>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社会综合</w:t>
            </w:r>
            <w:r>
              <w:rPr>
                <w:rFonts w:hint="eastAsia" w:ascii="仿宋_GB2312" w:eastAsia="仿宋_GB2312"/>
                <w:color w:val="auto"/>
                <w:sz w:val="18"/>
                <w:szCs w:val="18"/>
              </w:rPr>
              <w:t>服务中心</w:t>
            </w:r>
          </w:p>
        </w:tc>
        <w:tc>
          <w:tcPr>
            <w:tcW w:w="4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33" w:type="dxa"/>
            <w:noWrap w:val="0"/>
            <w:vAlign w:val="center"/>
          </w:tcPr>
          <w:p>
            <w:pPr>
              <w:jc w:val="center"/>
              <w:rPr>
                <w:rFonts w:hint="eastAsia" w:ascii="仿宋_GB2312" w:hAnsi="宋体" w:eastAsia="仿宋_GB2312" w:cs="宋体"/>
                <w:bCs/>
                <w:color w:val="auto"/>
                <w:sz w:val="18"/>
                <w:szCs w:val="18"/>
              </w:rPr>
            </w:pPr>
          </w:p>
        </w:tc>
        <w:tc>
          <w:tcPr>
            <w:tcW w:w="3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85</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jc w:val="center"/>
              <w:rPr>
                <w:rFonts w:hint="eastAsia" w:ascii="仿宋_GB2312" w:eastAsia="仿宋_GB2312"/>
                <w:color w:val="auto"/>
                <w:sz w:val="18"/>
                <w:szCs w:val="18"/>
              </w:rPr>
            </w:pPr>
          </w:p>
        </w:tc>
        <w:tc>
          <w:tcPr>
            <w:tcW w:w="731"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部门和地方规章</w:t>
            </w:r>
          </w:p>
        </w:tc>
        <w:tc>
          <w:tcPr>
            <w:tcW w:w="20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与安全生产有关的部门和地方规章</w:t>
            </w:r>
          </w:p>
        </w:tc>
        <w:tc>
          <w:tcPr>
            <w:tcW w:w="35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(国务院令第711号）</w:t>
            </w:r>
          </w:p>
        </w:tc>
        <w:tc>
          <w:tcPr>
            <w:tcW w:w="111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信息形成或变更之日起20个工作日内</w:t>
            </w:r>
          </w:p>
        </w:tc>
        <w:tc>
          <w:tcPr>
            <w:tcW w:w="106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安监站</w:t>
            </w:r>
          </w:p>
        </w:tc>
        <w:tc>
          <w:tcPr>
            <w:tcW w:w="1250" w:type="dxa"/>
            <w:vMerge w:val="continue"/>
            <w:noWrap w:val="0"/>
            <w:vAlign w:val="center"/>
          </w:tcPr>
          <w:p>
            <w:pPr>
              <w:spacing w:line="240" w:lineRule="exact"/>
              <w:jc w:val="center"/>
              <w:rPr>
                <w:rFonts w:hint="eastAsia" w:ascii="仿宋_GB2312" w:eastAsia="仿宋_GB2312"/>
                <w:color w:val="auto"/>
                <w:sz w:val="18"/>
                <w:szCs w:val="18"/>
              </w:rPr>
            </w:pPr>
          </w:p>
        </w:tc>
        <w:tc>
          <w:tcPr>
            <w:tcW w:w="4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33" w:type="dxa"/>
            <w:noWrap w:val="0"/>
            <w:vAlign w:val="center"/>
          </w:tcPr>
          <w:p>
            <w:pPr>
              <w:jc w:val="center"/>
              <w:rPr>
                <w:rFonts w:hint="eastAsia" w:ascii="仿宋_GB2312" w:hAnsi="宋体" w:eastAsia="仿宋_GB2312" w:cs="宋体"/>
                <w:bCs/>
                <w:color w:val="auto"/>
                <w:sz w:val="18"/>
                <w:szCs w:val="18"/>
              </w:rPr>
            </w:pPr>
          </w:p>
        </w:tc>
        <w:tc>
          <w:tcPr>
            <w:tcW w:w="3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86</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jc w:val="center"/>
              <w:rPr>
                <w:rFonts w:hint="eastAsia" w:ascii="仿宋_GB2312" w:eastAsia="仿宋_GB2312"/>
                <w:color w:val="auto"/>
                <w:sz w:val="18"/>
                <w:szCs w:val="18"/>
              </w:rPr>
            </w:pPr>
          </w:p>
        </w:tc>
        <w:tc>
          <w:tcPr>
            <w:tcW w:w="731"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其他政策文件</w:t>
            </w:r>
          </w:p>
        </w:tc>
        <w:tc>
          <w:tcPr>
            <w:tcW w:w="20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其他可以公开的与安全生产有关的政策文件，包括改革方案、发展规划、专项规划、工作计划等</w:t>
            </w:r>
          </w:p>
        </w:tc>
        <w:tc>
          <w:tcPr>
            <w:tcW w:w="35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(国务院令第711号）</w:t>
            </w:r>
          </w:p>
        </w:tc>
        <w:tc>
          <w:tcPr>
            <w:tcW w:w="111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信息形成或变更之日起20个工作日内</w:t>
            </w:r>
          </w:p>
        </w:tc>
        <w:tc>
          <w:tcPr>
            <w:tcW w:w="106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安监站</w:t>
            </w:r>
          </w:p>
        </w:tc>
        <w:tc>
          <w:tcPr>
            <w:tcW w:w="1250" w:type="dxa"/>
            <w:vMerge w:val="continue"/>
            <w:noWrap w:val="0"/>
            <w:vAlign w:val="center"/>
          </w:tcPr>
          <w:p>
            <w:pPr>
              <w:spacing w:line="240" w:lineRule="exact"/>
              <w:jc w:val="center"/>
              <w:rPr>
                <w:rFonts w:hint="eastAsia" w:ascii="仿宋_GB2312" w:eastAsia="仿宋_GB2312"/>
                <w:color w:val="auto"/>
                <w:sz w:val="18"/>
                <w:szCs w:val="18"/>
              </w:rPr>
            </w:pPr>
          </w:p>
        </w:tc>
        <w:tc>
          <w:tcPr>
            <w:tcW w:w="4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33" w:type="dxa"/>
            <w:noWrap w:val="0"/>
            <w:vAlign w:val="center"/>
          </w:tcPr>
          <w:p>
            <w:pPr>
              <w:jc w:val="center"/>
              <w:rPr>
                <w:rFonts w:hint="eastAsia" w:ascii="仿宋_GB2312" w:hAnsi="宋体" w:eastAsia="仿宋_GB2312" w:cs="宋体"/>
                <w:bCs/>
                <w:color w:val="auto"/>
                <w:sz w:val="18"/>
                <w:szCs w:val="18"/>
              </w:rPr>
            </w:pPr>
          </w:p>
        </w:tc>
        <w:tc>
          <w:tcPr>
            <w:tcW w:w="3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87</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jc w:val="center"/>
              <w:rPr>
                <w:rFonts w:hint="eastAsia" w:ascii="仿宋_GB2312" w:eastAsia="仿宋_GB2312"/>
                <w:color w:val="auto"/>
                <w:sz w:val="18"/>
                <w:szCs w:val="18"/>
              </w:rPr>
            </w:pPr>
          </w:p>
        </w:tc>
        <w:tc>
          <w:tcPr>
            <w:tcW w:w="731"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重大决策草案</w:t>
            </w:r>
          </w:p>
        </w:tc>
        <w:tc>
          <w:tcPr>
            <w:tcW w:w="20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涉及管理相对人切身利益、需社会广泛知晓的重要改革方案等重大决策，决策前向社会公开决策草案、决策依据</w:t>
            </w:r>
          </w:p>
        </w:tc>
        <w:tc>
          <w:tcPr>
            <w:tcW w:w="35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(国务院令第711号），中央办公厅、国务院办公厅《关于全面推进政务公开工作的意见》</w:t>
            </w:r>
          </w:p>
        </w:tc>
        <w:tc>
          <w:tcPr>
            <w:tcW w:w="111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106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安监站</w:t>
            </w:r>
          </w:p>
        </w:tc>
        <w:tc>
          <w:tcPr>
            <w:tcW w:w="1250" w:type="dxa"/>
            <w:noWrap w:val="0"/>
            <w:vAlign w:val="center"/>
          </w:tcPr>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■政府网站</w:t>
            </w:r>
          </w:p>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■公开查阅点</w:t>
            </w:r>
          </w:p>
        </w:tc>
        <w:tc>
          <w:tcPr>
            <w:tcW w:w="4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33" w:type="dxa"/>
            <w:noWrap w:val="0"/>
            <w:vAlign w:val="center"/>
          </w:tcPr>
          <w:p>
            <w:pPr>
              <w:jc w:val="center"/>
              <w:rPr>
                <w:rFonts w:hint="eastAsia" w:ascii="仿宋_GB2312" w:hAnsi="宋体" w:eastAsia="仿宋_GB2312" w:cs="宋体"/>
                <w:bCs/>
                <w:color w:val="auto"/>
                <w:sz w:val="18"/>
                <w:szCs w:val="18"/>
              </w:rPr>
            </w:pPr>
          </w:p>
        </w:tc>
        <w:tc>
          <w:tcPr>
            <w:tcW w:w="3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88</w:t>
            </w:r>
          </w:p>
        </w:tc>
        <w:tc>
          <w:tcPr>
            <w:tcW w:w="435" w:type="dxa"/>
            <w:vMerge w:val="restart"/>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安全生产</w:t>
            </w:r>
          </w:p>
        </w:tc>
        <w:tc>
          <w:tcPr>
            <w:tcW w:w="741" w:type="dxa"/>
            <w:vMerge w:val="restart"/>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政策</w:t>
            </w:r>
          </w:p>
          <w:p>
            <w:pPr>
              <w:jc w:val="center"/>
              <w:rPr>
                <w:rFonts w:hint="eastAsia" w:ascii="仿宋_GB2312" w:eastAsia="仿宋_GB2312"/>
                <w:color w:val="auto"/>
                <w:sz w:val="18"/>
                <w:szCs w:val="18"/>
              </w:rPr>
            </w:pPr>
            <w:r>
              <w:rPr>
                <w:rFonts w:hint="eastAsia" w:ascii="仿宋_GB2312" w:hAnsi="宋体" w:eastAsia="仿宋_GB2312" w:cs="宋体"/>
                <w:color w:val="auto"/>
                <w:sz w:val="18"/>
                <w:szCs w:val="18"/>
              </w:rPr>
              <w:t>文件</w:t>
            </w:r>
          </w:p>
        </w:tc>
        <w:tc>
          <w:tcPr>
            <w:tcW w:w="731"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重要会议</w:t>
            </w:r>
          </w:p>
        </w:tc>
        <w:tc>
          <w:tcPr>
            <w:tcW w:w="20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通过会议讨论作出重要改革方案等重大决策时，经党组研究认为有必要公开讨论决策过程的会议</w:t>
            </w:r>
          </w:p>
        </w:tc>
        <w:tc>
          <w:tcPr>
            <w:tcW w:w="3550" w:type="dxa"/>
            <w:noWrap w:val="0"/>
            <w:vAlign w:val="top"/>
          </w:tcPr>
          <w:p>
            <w:pPr>
              <w:jc w:val="center"/>
              <w:rPr>
                <w:color w:val="auto"/>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(国务院令第711号）,中央办公厅、国务院办公厅《关于全面推进政务公开工作的意见》</w:t>
            </w:r>
          </w:p>
        </w:tc>
        <w:tc>
          <w:tcPr>
            <w:tcW w:w="111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提前一周发通知邀请</w:t>
            </w:r>
          </w:p>
        </w:tc>
        <w:tc>
          <w:tcPr>
            <w:tcW w:w="1067" w:type="dxa"/>
            <w:noWrap w:val="0"/>
            <w:vAlign w:val="top"/>
          </w:tcPr>
          <w:p>
            <w:pPr>
              <w:jc w:val="center"/>
              <w:rPr>
                <w:rFonts w:hint="eastAsia" w:ascii="仿宋_GB2312" w:eastAsia="仿宋_GB2312"/>
                <w:bCs/>
                <w:color w:val="auto"/>
                <w:sz w:val="18"/>
                <w:szCs w:val="18"/>
              </w:rPr>
            </w:pPr>
          </w:p>
          <w:p>
            <w:pPr>
              <w:jc w:val="center"/>
              <w:rPr>
                <w:rFonts w:hint="eastAsia" w:ascii="仿宋_GB2312" w:eastAsia="仿宋_GB2312"/>
                <w:bCs/>
                <w:color w:val="auto"/>
                <w:sz w:val="18"/>
                <w:szCs w:val="18"/>
              </w:rPr>
            </w:pPr>
          </w:p>
          <w:p>
            <w:pPr>
              <w:jc w:val="center"/>
              <w:rPr>
                <w:color w:val="auto"/>
              </w:rPr>
            </w:pPr>
            <w:r>
              <w:rPr>
                <w:rFonts w:hint="eastAsia" w:ascii="仿宋_GB2312" w:eastAsia="仿宋_GB2312"/>
                <w:bCs/>
                <w:color w:val="auto"/>
                <w:sz w:val="18"/>
                <w:szCs w:val="18"/>
              </w:rPr>
              <w:t>安监站</w:t>
            </w:r>
          </w:p>
        </w:tc>
        <w:tc>
          <w:tcPr>
            <w:tcW w:w="1250" w:type="dxa"/>
            <w:noWrap w:val="0"/>
            <w:vAlign w:val="center"/>
          </w:tcPr>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■政府网站</w:t>
            </w:r>
          </w:p>
          <w:p>
            <w:pPr>
              <w:spacing w:line="240" w:lineRule="exact"/>
              <w:jc w:val="center"/>
              <w:rPr>
                <w:rFonts w:hint="eastAsia" w:ascii="仿宋_GB2312" w:eastAsia="仿宋_GB2312"/>
                <w:color w:val="auto"/>
                <w:sz w:val="18"/>
                <w:szCs w:val="18"/>
              </w:rPr>
            </w:pPr>
          </w:p>
        </w:tc>
        <w:tc>
          <w:tcPr>
            <w:tcW w:w="4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33"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3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89</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jc w:val="center"/>
              <w:rPr>
                <w:rFonts w:hint="eastAsia" w:ascii="仿宋_GB2312" w:eastAsia="仿宋_GB2312"/>
                <w:color w:val="auto"/>
                <w:sz w:val="18"/>
                <w:szCs w:val="18"/>
              </w:rPr>
            </w:pPr>
          </w:p>
        </w:tc>
        <w:tc>
          <w:tcPr>
            <w:tcW w:w="731"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征集采纳社会公众意见情况</w:t>
            </w:r>
          </w:p>
        </w:tc>
        <w:tc>
          <w:tcPr>
            <w:tcW w:w="20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重大决策草案公布后征集到的社会公众意见情况、采纳与否情况及理由等</w:t>
            </w:r>
          </w:p>
        </w:tc>
        <w:tc>
          <w:tcPr>
            <w:tcW w:w="3550" w:type="dxa"/>
            <w:noWrap w:val="0"/>
            <w:vAlign w:val="top"/>
          </w:tcPr>
          <w:p>
            <w:pPr>
              <w:jc w:val="center"/>
              <w:rPr>
                <w:color w:val="auto"/>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(国务院令第711号），中央办公厅、国务院办公厅《关于全面推进政务公开工作的意见》</w:t>
            </w:r>
          </w:p>
        </w:tc>
        <w:tc>
          <w:tcPr>
            <w:tcW w:w="111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征求意见时对外公布的时限内公开</w:t>
            </w:r>
          </w:p>
        </w:tc>
        <w:tc>
          <w:tcPr>
            <w:tcW w:w="1067" w:type="dxa"/>
            <w:noWrap w:val="0"/>
            <w:vAlign w:val="top"/>
          </w:tcPr>
          <w:p>
            <w:pPr>
              <w:jc w:val="center"/>
              <w:rPr>
                <w:rFonts w:hint="eastAsia" w:ascii="仿宋_GB2312" w:eastAsia="仿宋_GB2312"/>
                <w:bCs/>
                <w:color w:val="auto"/>
                <w:sz w:val="18"/>
                <w:szCs w:val="18"/>
              </w:rPr>
            </w:pPr>
          </w:p>
          <w:p>
            <w:pPr>
              <w:jc w:val="center"/>
              <w:rPr>
                <w:rFonts w:hint="eastAsia" w:ascii="仿宋_GB2312" w:eastAsia="仿宋_GB2312"/>
                <w:bCs/>
                <w:color w:val="auto"/>
                <w:sz w:val="18"/>
                <w:szCs w:val="18"/>
              </w:rPr>
            </w:pPr>
          </w:p>
          <w:p>
            <w:pPr>
              <w:jc w:val="center"/>
              <w:rPr>
                <w:color w:val="auto"/>
              </w:rPr>
            </w:pPr>
            <w:r>
              <w:rPr>
                <w:rFonts w:hint="eastAsia" w:ascii="仿宋_GB2312" w:eastAsia="仿宋_GB2312"/>
                <w:bCs/>
                <w:color w:val="auto"/>
                <w:sz w:val="18"/>
                <w:szCs w:val="18"/>
              </w:rPr>
              <w:t>安监站</w:t>
            </w:r>
          </w:p>
        </w:tc>
        <w:tc>
          <w:tcPr>
            <w:tcW w:w="1250" w:type="dxa"/>
            <w:noWrap w:val="0"/>
            <w:vAlign w:val="center"/>
          </w:tcPr>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■政府网站</w:t>
            </w:r>
          </w:p>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■公开查阅点</w:t>
            </w:r>
          </w:p>
        </w:tc>
        <w:tc>
          <w:tcPr>
            <w:tcW w:w="4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33" w:type="dxa"/>
            <w:noWrap w:val="0"/>
            <w:vAlign w:val="center"/>
          </w:tcPr>
          <w:p>
            <w:pPr>
              <w:jc w:val="center"/>
              <w:rPr>
                <w:rFonts w:hint="eastAsia" w:ascii="仿宋_GB2312" w:hAnsi="宋体" w:eastAsia="仿宋_GB2312" w:cs="宋体"/>
                <w:bCs/>
                <w:color w:val="auto"/>
                <w:sz w:val="18"/>
                <w:szCs w:val="18"/>
              </w:rPr>
            </w:pPr>
          </w:p>
        </w:tc>
        <w:tc>
          <w:tcPr>
            <w:tcW w:w="3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90</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restart"/>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行政</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管理</w:t>
            </w:r>
          </w:p>
        </w:tc>
        <w:tc>
          <w:tcPr>
            <w:tcW w:w="731"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隐患管理</w:t>
            </w:r>
          </w:p>
        </w:tc>
        <w:tc>
          <w:tcPr>
            <w:tcW w:w="20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重大隐患排查、挂牌督办及其整改情况，安全生产举报电话等</w:t>
            </w:r>
          </w:p>
        </w:tc>
        <w:tc>
          <w:tcPr>
            <w:tcW w:w="35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《安全生产法》、</w:t>
            </w: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(国务院令第711号）、《</w:t>
            </w:r>
            <w:r>
              <w:rPr>
                <w:rFonts w:hint="eastAsia" w:ascii="仿宋_GB2312" w:eastAsia="仿宋_GB2312"/>
                <w:bCs/>
                <w:color w:val="auto"/>
                <w:sz w:val="18"/>
                <w:szCs w:val="18"/>
                <w:lang w:eastAsia="zh-CN"/>
              </w:rPr>
              <w:t>中共中央国务院</w:t>
            </w:r>
            <w:r>
              <w:rPr>
                <w:rFonts w:hint="eastAsia" w:ascii="仿宋_GB2312" w:eastAsia="仿宋_GB2312"/>
                <w:bCs/>
                <w:color w:val="auto"/>
                <w:sz w:val="18"/>
                <w:szCs w:val="18"/>
              </w:rPr>
              <w:t>关于推进安全生产领域改革发展的意见》</w:t>
            </w:r>
          </w:p>
        </w:tc>
        <w:tc>
          <w:tcPr>
            <w:tcW w:w="111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106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安监站</w:t>
            </w:r>
          </w:p>
        </w:tc>
        <w:tc>
          <w:tcPr>
            <w:tcW w:w="1250" w:type="dxa"/>
            <w:noWrap w:val="0"/>
            <w:vAlign w:val="center"/>
          </w:tcPr>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■政府网站</w:t>
            </w:r>
          </w:p>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■公开查阅点</w:t>
            </w:r>
          </w:p>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■公示栏</w:t>
            </w:r>
          </w:p>
        </w:tc>
        <w:tc>
          <w:tcPr>
            <w:tcW w:w="4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33" w:type="dxa"/>
            <w:noWrap w:val="0"/>
            <w:vAlign w:val="center"/>
          </w:tcPr>
          <w:p>
            <w:pPr>
              <w:jc w:val="center"/>
              <w:rPr>
                <w:rFonts w:hint="eastAsia" w:ascii="仿宋_GB2312" w:hAnsi="宋体" w:eastAsia="仿宋_GB2312" w:cs="宋体"/>
                <w:bCs/>
                <w:color w:val="auto"/>
                <w:sz w:val="18"/>
                <w:szCs w:val="18"/>
              </w:rPr>
            </w:pPr>
          </w:p>
        </w:tc>
        <w:tc>
          <w:tcPr>
            <w:tcW w:w="3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91</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jc w:val="center"/>
              <w:rPr>
                <w:rFonts w:hint="eastAsia" w:ascii="仿宋_GB2312" w:hAnsi="宋体" w:eastAsia="仿宋_GB2312" w:cs="宋体"/>
                <w:color w:val="auto"/>
                <w:sz w:val="18"/>
                <w:szCs w:val="18"/>
              </w:rPr>
            </w:pPr>
          </w:p>
        </w:tc>
        <w:tc>
          <w:tcPr>
            <w:tcW w:w="731"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应急管理</w:t>
            </w:r>
          </w:p>
        </w:tc>
        <w:tc>
          <w:tcPr>
            <w:tcW w:w="20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 xml:space="preserve">承担处置主责、非敏感的应急信息，包括事故灾害类预警信息、事故信息、事故后采取的应急处置措施和应对结果等  </w:t>
            </w:r>
          </w:p>
        </w:tc>
        <w:tc>
          <w:tcPr>
            <w:tcW w:w="35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(国务院令第711号），《中华人民共和国突发事件应对法》，中央办公厅、国务院办公厅《关于全面加强政务公开工作的意见》</w:t>
            </w:r>
          </w:p>
        </w:tc>
        <w:tc>
          <w:tcPr>
            <w:tcW w:w="111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106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安监站</w:t>
            </w:r>
          </w:p>
        </w:tc>
        <w:tc>
          <w:tcPr>
            <w:tcW w:w="1250" w:type="dxa"/>
            <w:noWrap w:val="0"/>
            <w:vAlign w:val="center"/>
          </w:tcPr>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■政府网站</w:t>
            </w:r>
          </w:p>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■公开查阅点</w:t>
            </w:r>
          </w:p>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社会综合</w:t>
            </w:r>
            <w:r>
              <w:rPr>
                <w:rFonts w:hint="eastAsia" w:ascii="仿宋_GB2312" w:eastAsia="仿宋_GB2312"/>
                <w:color w:val="auto"/>
                <w:sz w:val="18"/>
                <w:szCs w:val="18"/>
              </w:rPr>
              <w:t>服务中心</w:t>
            </w:r>
          </w:p>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■公示栏</w:t>
            </w:r>
          </w:p>
        </w:tc>
        <w:tc>
          <w:tcPr>
            <w:tcW w:w="4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33" w:type="dxa"/>
            <w:noWrap w:val="0"/>
            <w:vAlign w:val="center"/>
          </w:tcPr>
          <w:p>
            <w:pPr>
              <w:jc w:val="center"/>
              <w:rPr>
                <w:rFonts w:hint="eastAsia" w:ascii="仿宋_GB2312" w:hAnsi="宋体" w:eastAsia="仿宋_GB2312" w:cs="宋体"/>
                <w:bCs/>
                <w:color w:val="auto"/>
                <w:sz w:val="18"/>
                <w:szCs w:val="18"/>
              </w:rPr>
            </w:pPr>
          </w:p>
        </w:tc>
        <w:tc>
          <w:tcPr>
            <w:tcW w:w="3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92</w:t>
            </w:r>
          </w:p>
        </w:tc>
        <w:tc>
          <w:tcPr>
            <w:tcW w:w="435" w:type="dxa"/>
            <w:vMerge w:val="restart"/>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安全生产</w:t>
            </w:r>
          </w:p>
        </w:tc>
        <w:tc>
          <w:tcPr>
            <w:tcW w:w="741" w:type="dxa"/>
            <w:vMerge w:val="restart"/>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行政</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管理</w:t>
            </w:r>
          </w:p>
        </w:tc>
        <w:tc>
          <w:tcPr>
            <w:tcW w:w="731"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动态信息</w:t>
            </w:r>
          </w:p>
        </w:tc>
        <w:tc>
          <w:tcPr>
            <w:tcW w:w="20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业务工作动态、安全生产执法检查动态</w:t>
            </w:r>
          </w:p>
        </w:tc>
        <w:tc>
          <w:tcPr>
            <w:tcW w:w="35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(国务院令第711号）、《</w:t>
            </w:r>
            <w:r>
              <w:rPr>
                <w:rFonts w:hint="eastAsia" w:ascii="仿宋_GB2312" w:eastAsia="仿宋_GB2312"/>
                <w:bCs/>
                <w:color w:val="auto"/>
                <w:sz w:val="18"/>
                <w:szCs w:val="18"/>
                <w:lang w:eastAsia="zh-CN"/>
              </w:rPr>
              <w:t>中共中央国务院</w:t>
            </w:r>
            <w:r>
              <w:rPr>
                <w:rFonts w:hint="eastAsia" w:ascii="仿宋_GB2312" w:eastAsia="仿宋_GB2312"/>
                <w:bCs/>
                <w:color w:val="auto"/>
                <w:sz w:val="18"/>
                <w:szCs w:val="18"/>
              </w:rPr>
              <w:t>关于推进安全生产领域改革发展的意见》</w:t>
            </w:r>
          </w:p>
        </w:tc>
        <w:tc>
          <w:tcPr>
            <w:tcW w:w="111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106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安监站</w:t>
            </w:r>
          </w:p>
        </w:tc>
        <w:tc>
          <w:tcPr>
            <w:tcW w:w="1250" w:type="dxa"/>
            <w:noWrap w:val="0"/>
            <w:vAlign w:val="center"/>
          </w:tcPr>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 xml:space="preserve">■政府网站   </w:t>
            </w:r>
            <w:r>
              <w:rPr>
                <w:rFonts w:hint="eastAsia" w:ascii="仿宋_GB2312" w:eastAsia="仿宋_GB2312"/>
                <w:color w:val="auto"/>
                <w:sz w:val="18"/>
                <w:szCs w:val="18"/>
              </w:rPr>
              <w:br w:type="textWrapping"/>
            </w:r>
          </w:p>
        </w:tc>
        <w:tc>
          <w:tcPr>
            <w:tcW w:w="4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33" w:type="dxa"/>
            <w:noWrap w:val="0"/>
            <w:vAlign w:val="center"/>
          </w:tcPr>
          <w:p>
            <w:pPr>
              <w:jc w:val="center"/>
              <w:rPr>
                <w:rFonts w:hint="eastAsia" w:ascii="仿宋_GB2312" w:hAnsi="宋体" w:eastAsia="仿宋_GB2312" w:cs="宋体"/>
                <w:bCs/>
                <w:color w:val="auto"/>
                <w:sz w:val="18"/>
                <w:szCs w:val="18"/>
              </w:rPr>
            </w:pPr>
          </w:p>
        </w:tc>
        <w:tc>
          <w:tcPr>
            <w:tcW w:w="3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93</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jc w:val="center"/>
              <w:rPr>
                <w:rFonts w:hint="eastAsia" w:ascii="仿宋_GB2312" w:hAnsi="宋体" w:eastAsia="仿宋_GB2312" w:cs="宋体"/>
                <w:color w:val="auto"/>
                <w:sz w:val="18"/>
                <w:szCs w:val="18"/>
              </w:rPr>
            </w:pPr>
          </w:p>
        </w:tc>
        <w:tc>
          <w:tcPr>
            <w:tcW w:w="731"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安全生产预警提示信息</w:t>
            </w:r>
          </w:p>
        </w:tc>
        <w:tc>
          <w:tcPr>
            <w:tcW w:w="20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气象及灾害预警信息不同时段、不同领域安全生产提示信息</w:t>
            </w:r>
          </w:p>
        </w:tc>
        <w:tc>
          <w:tcPr>
            <w:tcW w:w="35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(国务院令第711号）、《</w:t>
            </w:r>
            <w:r>
              <w:rPr>
                <w:rFonts w:hint="eastAsia" w:ascii="仿宋_GB2312" w:eastAsia="仿宋_GB2312"/>
                <w:bCs/>
                <w:color w:val="auto"/>
                <w:sz w:val="18"/>
                <w:szCs w:val="18"/>
                <w:lang w:eastAsia="zh-CN"/>
              </w:rPr>
              <w:t>中共中央国务院</w:t>
            </w:r>
            <w:r>
              <w:rPr>
                <w:rFonts w:hint="eastAsia" w:ascii="仿宋_GB2312" w:eastAsia="仿宋_GB2312"/>
                <w:bCs/>
                <w:color w:val="auto"/>
                <w:sz w:val="18"/>
                <w:szCs w:val="18"/>
              </w:rPr>
              <w:t>关于推进安全生产领域改革发展的意见》</w:t>
            </w:r>
          </w:p>
        </w:tc>
        <w:tc>
          <w:tcPr>
            <w:tcW w:w="111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信息形成后及时公开</w:t>
            </w:r>
          </w:p>
        </w:tc>
        <w:tc>
          <w:tcPr>
            <w:tcW w:w="106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安监站</w:t>
            </w:r>
          </w:p>
        </w:tc>
        <w:tc>
          <w:tcPr>
            <w:tcW w:w="1250" w:type="dxa"/>
            <w:noWrap w:val="0"/>
            <w:vAlign w:val="center"/>
          </w:tcPr>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■政府网站</w:t>
            </w:r>
          </w:p>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■入户/现场</w:t>
            </w:r>
            <w:r>
              <w:rPr>
                <w:rFonts w:hint="eastAsia" w:ascii="仿宋_GB2312" w:eastAsia="仿宋_GB2312"/>
                <w:color w:val="auto"/>
                <w:sz w:val="18"/>
                <w:szCs w:val="18"/>
              </w:rPr>
              <w:br w:type="textWrapping"/>
            </w:r>
            <w:r>
              <w:rPr>
                <w:rFonts w:hint="eastAsia" w:ascii="仿宋_GB2312" w:eastAsia="仿宋_GB2312"/>
                <w:color w:val="auto"/>
                <w:sz w:val="18"/>
                <w:szCs w:val="18"/>
              </w:rPr>
              <w:t>■公示栏（电子屏）</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 ■其他</w:t>
            </w:r>
          </w:p>
        </w:tc>
        <w:tc>
          <w:tcPr>
            <w:tcW w:w="4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33" w:type="dxa"/>
            <w:noWrap w:val="0"/>
            <w:vAlign w:val="center"/>
          </w:tcPr>
          <w:p>
            <w:pPr>
              <w:jc w:val="center"/>
              <w:rPr>
                <w:rFonts w:hint="eastAsia" w:ascii="仿宋_GB2312" w:hAnsi="宋体" w:eastAsia="仿宋_GB2312" w:cs="宋体"/>
                <w:bCs/>
                <w:color w:val="auto"/>
                <w:sz w:val="18"/>
                <w:szCs w:val="18"/>
              </w:rPr>
            </w:pPr>
          </w:p>
        </w:tc>
        <w:tc>
          <w:tcPr>
            <w:tcW w:w="3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94</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重点</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领域</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信息</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公开</w:t>
            </w:r>
          </w:p>
        </w:tc>
        <w:tc>
          <w:tcPr>
            <w:tcW w:w="731"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财政资金信息</w:t>
            </w:r>
          </w:p>
        </w:tc>
        <w:tc>
          <w:tcPr>
            <w:tcW w:w="2050" w:type="dxa"/>
            <w:noWrap w:val="0"/>
            <w:vAlign w:val="center"/>
          </w:tcPr>
          <w:p>
            <w:pPr>
              <w:jc w:val="center"/>
              <w:rPr>
                <w:rFonts w:hint="eastAsia" w:ascii="仿宋_GB2312" w:eastAsia="仿宋_GB2312"/>
                <w:bCs/>
                <w:color w:val="auto"/>
                <w:sz w:val="18"/>
                <w:szCs w:val="18"/>
              </w:rPr>
            </w:pPr>
            <w:r>
              <w:rPr>
                <w:rFonts w:hint="eastAsia" w:ascii="仿宋_GB2312" w:eastAsia="仿宋_GB2312"/>
                <w:bCs/>
                <w:color w:val="auto"/>
                <w:sz w:val="18"/>
                <w:szCs w:val="18"/>
              </w:rPr>
              <w:t>预算、决算</w:t>
            </w:r>
          </w:p>
          <w:p>
            <w:pPr>
              <w:jc w:val="center"/>
              <w:rPr>
                <w:rFonts w:hint="eastAsia" w:ascii="仿宋_GB2312" w:eastAsia="仿宋_GB2312"/>
                <w:bCs/>
                <w:color w:val="auto"/>
                <w:sz w:val="18"/>
                <w:szCs w:val="18"/>
              </w:rPr>
            </w:pPr>
            <w:r>
              <w:rPr>
                <w:rFonts w:hint="eastAsia" w:ascii="仿宋_GB2312" w:eastAsia="仿宋_GB2312"/>
                <w:bCs/>
                <w:color w:val="auto"/>
                <w:sz w:val="18"/>
                <w:szCs w:val="18"/>
              </w:rPr>
              <w:t>“三公”经费</w:t>
            </w:r>
          </w:p>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安全生产专项资金使用等财政资金信息</w:t>
            </w:r>
          </w:p>
        </w:tc>
        <w:tc>
          <w:tcPr>
            <w:tcW w:w="35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(国务院令第711号）、《国务院关于深化预算管理制度改革的决定》、《国务院办公厅关于进一步推进预算公开工作意见的通知》</w:t>
            </w:r>
          </w:p>
        </w:tc>
        <w:tc>
          <w:tcPr>
            <w:tcW w:w="111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按中央要求时限公开</w:t>
            </w:r>
          </w:p>
        </w:tc>
        <w:tc>
          <w:tcPr>
            <w:tcW w:w="106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安监站</w:t>
            </w:r>
          </w:p>
        </w:tc>
        <w:tc>
          <w:tcPr>
            <w:tcW w:w="1250" w:type="dxa"/>
            <w:noWrap w:val="0"/>
            <w:vAlign w:val="center"/>
          </w:tcPr>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■政府网站</w:t>
            </w:r>
          </w:p>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■公开查阅点</w:t>
            </w:r>
          </w:p>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社会综合</w:t>
            </w:r>
            <w:r>
              <w:rPr>
                <w:rFonts w:hint="eastAsia" w:ascii="仿宋_GB2312" w:eastAsia="仿宋_GB2312"/>
                <w:color w:val="auto"/>
                <w:sz w:val="18"/>
                <w:szCs w:val="18"/>
              </w:rPr>
              <w:t>服务中心</w:t>
            </w:r>
          </w:p>
        </w:tc>
        <w:tc>
          <w:tcPr>
            <w:tcW w:w="4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33" w:type="dxa"/>
            <w:noWrap w:val="0"/>
            <w:vAlign w:val="center"/>
          </w:tcPr>
          <w:p>
            <w:pPr>
              <w:jc w:val="center"/>
              <w:rPr>
                <w:rFonts w:hint="eastAsia" w:ascii="仿宋_GB2312" w:hAnsi="宋体" w:eastAsia="仿宋_GB2312" w:cs="宋体"/>
                <w:bCs/>
                <w:color w:val="auto"/>
                <w:sz w:val="18"/>
                <w:szCs w:val="18"/>
              </w:rPr>
            </w:pPr>
          </w:p>
        </w:tc>
        <w:tc>
          <w:tcPr>
            <w:tcW w:w="3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95</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重点</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领域</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信息</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公开</w:t>
            </w:r>
          </w:p>
        </w:tc>
        <w:tc>
          <w:tcPr>
            <w:tcW w:w="731"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政府采购信息</w:t>
            </w:r>
          </w:p>
        </w:tc>
        <w:tc>
          <w:tcPr>
            <w:tcW w:w="20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本单位采购实施情况相关信息</w:t>
            </w:r>
          </w:p>
        </w:tc>
        <w:tc>
          <w:tcPr>
            <w:tcW w:w="35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(国务院令第711号）,《国务院关于深化预算管理制度改革的决定》(国发〔2014〕45号),中办、国办印发《关于进一步推进预算公开工作的意见》的通知</w:t>
            </w:r>
          </w:p>
        </w:tc>
        <w:tc>
          <w:tcPr>
            <w:tcW w:w="111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106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安监站</w:t>
            </w:r>
          </w:p>
        </w:tc>
        <w:tc>
          <w:tcPr>
            <w:tcW w:w="1250" w:type="dxa"/>
            <w:noWrap w:val="0"/>
            <w:vAlign w:val="center"/>
          </w:tcPr>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■政府网站</w:t>
            </w:r>
          </w:p>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■公开查阅点</w:t>
            </w:r>
          </w:p>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社会综合</w:t>
            </w:r>
            <w:r>
              <w:rPr>
                <w:rFonts w:hint="eastAsia" w:ascii="仿宋_GB2312" w:eastAsia="仿宋_GB2312"/>
                <w:color w:val="auto"/>
                <w:sz w:val="18"/>
                <w:szCs w:val="18"/>
              </w:rPr>
              <w:t>服务中心</w:t>
            </w:r>
          </w:p>
        </w:tc>
        <w:tc>
          <w:tcPr>
            <w:tcW w:w="4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33" w:type="dxa"/>
            <w:noWrap w:val="0"/>
            <w:vAlign w:val="center"/>
          </w:tcPr>
          <w:p>
            <w:pPr>
              <w:jc w:val="center"/>
              <w:rPr>
                <w:rFonts w:hint="eastAsia" w:ascii="仿宋_GB2312" w:hAnsi="宋体" w:eastAsia="仿宋_GB2312" w:cs="宋体"/>
                <w:bCs/>
                <w:color w:val="auto"/>
                <w:sz w:val="18"/>
                <w:szCs w:val="18"/>
              </w:rPr>
            </w:pPr>
          </w:p>
        </w:tc>
        <w:tc>
          <w:tcPr>
            <w:tcW w:w="3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96</w:t>
            </w:r>
          </w:p>
        </w:tc>
        <w:tc>
          <w:tcPr>
            <w:tcW w:w="435" w:type="dxa"/>
            <w:vMerge w:val="restart"/>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安全生产</w:t>
            </w:r>
          </w:p>
        </w:tc>
        <w:tc>
          <w:tcPr>
            <w:tcW w:w="741" w:type="dxa"/>
            <w:vMerge w:val="restart"/>
            <w:noWrap w:val="0"/>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重点</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领域</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信息</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公开</w:t>
            </w:r>
          </w:p>
        </w:tc>
        <w:tc>
          <w:tcPr>
            <w:tcW w:w="731"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办事纪律和监督管理</w:t>
            </w:r>
          </w:p>
        </w:tc>
        <w:tc>
          <w:tcPr>
            <w:tcW w:w="20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本单位的办事纪律,受理投诉、举报、信访的途径等内容</w:t>
            </w:r>
          </w:p>
        </w:tc>
        <w:tc>
          <w:tcPr>
            <w:tcW w:w="35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(国务院令第711号）、《</w:t>
            </w:r>
            <w:r>
              <w:rPr>
                <w:rFonts w:hint="eastAsia" w:ascii="仿宋_GB2312" w:eastAsia="仿宋_GB2312"/>
                <w:bCs/>
                <w:color w:val="auto"/>
                <w:sz w:val="18"/>
                <w:szCs w:val="18"/>
                <w:lang w:eastAsia="zh-CN"/>
              </w:rPr>
              <w:t>中共中央国务院</w:t>
            </w:r>
            <w:r>
              <w:rPr>
                <w:rFonts w:hint="eastAsia" w:ascii="仿宋_GB2312" w:eastAsia="仿宋_GB2312"/>
                <w:bCs/>
                <w:color w:val="auto"/>
                <w:sz w:val="18"/>
                <w:szCs w:val="18"/>
              </w:rPr>
              <w:t>关于推进安全生产领域改革发展的意见》</w:t>
            </w:r>
          </w:p>
        </w:tc>
        <w:tc>
          <w:tcPr>
            <w:tcW w:w="111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106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安监站</w:t>
            </w:r>
          </w:p>
        </w:tc>
        <w:tc>
          <w:tcPr>
            <w:tcW w:w="1250" w:type="dxa"/>
            <w:noWrap w:val="0"/>
            <w:vAlign w:val="center"/>
          </w:tcPr>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■政府网站</w:t>
            </w:r>
          </w:p>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■公开查阅点</w:t>
            </w:r>
          </w:p>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社会综合</w:t>
            </w:r>
            <w:r>
              <w:rPr>
                <w:rFonts w:hint="eastAsia" w:ascii="仿宋_GB2312" w:eastAsia="仿宋_GB2312"/>
                <w:color w:val="auto"/>
                <w:sz w:val="18"/>
                <w:szCs w:val="18"/>
              </w:rPr>
              <w:t>服务中心</w:t>
            </w:r>
          </w:p>
        </w:tc>
        <w:tc>
          <w:tcPr>
            <w:tcW w:w="4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33" w:type="dxa"/>
            <w:noWrap w:val="0"/>
            <w:vAlign w:val="center"/>
          </w:tcPr>
          <w:p>
            <w:pPr>
              <w:jc w:val="center"/>
              <w:rPr>
                <w:rFonts w:hint="eastAsia" w:ascii="仿宋_GB2312" w:hAnsi="宋体" w:eastAsia="仿宋_GB2312" w:cs="宋体"/>
                <w:bCs/>
                <w:color w:val="auto"/>
                <w:sz w:val="18"/>
                <w:szCs w:val="18"/>
              </w:rPr>
            </w:pPr>
          </w:p>
        </w:tc>
        <w:tc>
          <w:tcPr>
            <w:tcW w:w="3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97</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jc w:val="center"/>
              <w:rPr>
                <w:rFonts w:hint="eastAsia" w:ascii="仿宋_GB2312" w:hAnsi="宋体" w:eastAsia="仿宋_GB2312" w:cs="宋体"/>
                <w:color w:val="auto"/>
                <w:sz w:val="18"/>
                <w:szCs w:val="18"/>
              </w:rPr>
            </w:pPr>
          </w:p>
        </w:tc>
        <w:tc>
          <w:tcPr>
            <w:tcW w:w="731"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检查和巡查发现安全监管监察问题</w:t>
            </w:r>
          </w:p>
        </w:tc>
        <w:tc>
          <w:tcPr>
            <w:tcW w:w="20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检查和巡查发现的、并要求向社会公开的问题及整改落实情况</w:t>
            </w:r>
          </w:p>
        </w:tc>
        <w:tc>
          <w:tcPr>
            <w:tcW w:w="35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(国务院令第711号）、《</w:t>
            </w:r>
            <w:bookmarkStart w:id="0" w:name="_GoBack"/>
            <w:bookmarkEnd w:id="0"/>
            <w:r>
              <w:rPr>
                <w:rFonts w:hint="eastAsia" w:ascii="仿宋_GB2312" w:eastAsia="仿宋_GB2312"/>
                <w:bCs/>
                <w:color w:val="auto"/>
                <w:sz w:val="18"/>
                <w:szCs w:val="18"/>
                <w:lang w:eastAsia="zh-CN"/>
              </w:rPr>
              <w:t>中共中央国务院</w:t>
            </w:r>
            <w:r>
              <w:rPr>
                <w:rFonts w:hint="eastAsia" w:ascii="仿宋_GB2312" w:eastAsia="仿宋_GB2312"/>
                <w:bCs/>
                <w:color w:val="auto"/>
                <w:sz w:val="18"/>
                <w:szCs w:val="18"/>
              </w:rPr>
              <w:t>关于推进安全生产领域改革发展的意见》</w:t>
            </w:r>
          </w:p>
        </w:tc>
        <w:tc>
          <w:tcPr>
            <w:tcW w:w="111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1067"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安监站</w:t>
            </w:r>
          </w:p>
        </w:tc>
        <w:tc>
          <w:tcPr>
            <w:tcW w:w="1250" w:type="dxa"/>
            <w:noWrap w:val="0"/>
            <w:vAlign w:val="center"/>
          </w:tcPr>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■政府网站</w:t>
            </w:r>
          </w:p>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■公开查阅点</w:t>
            </w:r>
          </w:p>
          <w:p>
            <w:pPr>
              <w:spacing w:line="240" w:lineRule="exact"/>
              <w:jc w:val="center"/>
              <w:rPr>
                <w:rFonts w:hint="eastAsia"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社会综合</w:t>
            </w:r>
            <w:r>
              <w:rPr>
                <w:rFonts w:hint="eastAsia" w:ascii="仿宋_GB2312" w:eastAsia="仿宋_GB2312"/>
                <w:color w:val="auto"/>
                <w:sz w:val="18"/>
                <w:szCs w:val="18"/>
              </w:rPr>
              <w:t>服务中心</w:t>
            </w:r>
          </w:p>
        </w:tc>
        <w:tc>
          <w:tcPr>
            <w:tcW w:w="4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33" w:type="dxa"/>
            <w:noWrap w:val="0"/>
            <w:vAlign w:val="center"/>
          </w:tcPr>
          <w:p>
            <w:pPr>
              <w:jc w:val="center"/>
              <w:rPr>
                <w:rFonts w:hint="eastAsia" w:ascii="仿宋_GB2312" w:hAnsi="宋体" w:eastAsia="仿宋_GB2312" w:cs="宋体"/>
                <w:bCs/>
                <w:color w:val="auto"/>
                <w:sz w:val="18"/>
                <w:szCs w:val="18"/>
              </w:rPr>
            </w:pPr>
          </w:p>
        </w:tc>
        <w:tc>
          <w:tcPr>
            <w:tcW w:w="350" w:type="dxa"/>
            <w:noWrap w:val="0"/>
            <w:vAlign w:val="center"/>
          </w:tcPr>
          <w:p>
            <w:pPr>
              <w:jc w:val="center"/>
              <w:rPr>
                <w:rFonts w:hint="eastAsia" w:ascii="仿宋_GB2312" w:hAnsi="宋体" w:eastAsia="仿宋_GB2312" w:cs="宋体"/>
                <w:bCs/>
                <w:color w:val="auto"/>
                <w:sz w:val="18"/>
                <w:szCs w:val="18"/>
              </w:rPr>
            </w:pPr>
            <w:r>
              <w:rPr>
                <w:rFonts w:hint="eastAsia" w:ascii="仿宋_GB2312" w:eastAsia="仿宋_GB2312"/>
                <w:bCs/>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highlight w:val="none"/>
                <w:lang w:val="en-US" w:eastAsia="zh-CN"/>
              </w:rPr>
            </w:pPr>
            <w:r>
              <w:rPr>
                <w:rFonts w:hint="eastAsia" w:ascii="仿宋_GB2312" w:hAnsi="Times New Roman" w:eastAsia="仿宋_GB2312"/>
                <w:color w:val="auto"/>
                <w:sz w:val="18"/>
                <w:szCs w:val="18"/>
                <w:highlight w:val="none"/>
                <w:lang w:val="en-US" w:eastAsia="zh-CN"/>
              </w:rPr>
              <w:t>98</w:t>
            </w:r>
          </w:p>
        </w:tc>
        <w:tc>
          <w:tcPr>
            <w:tcW w:w="435" w:type="dxa"/>
            <w:vMerge w:val="restart"/>
            <w:noWrap w:val="0"/>
            <w:vAlign w:val="center"/>
          </w:tcPr>
          <w:p>
            <w:pPr>
              <w:pStyle w:val="2"/>
              <w:spacing w:line="240" w:lineRule="exact"/>
              <w:jc w:val="center"/>
              <w:rPr>
                <w:rFonts w:hint="eastAsia" w:ascii="仿宋_GB2312" w:hAnsi="宋体" w:eastAsia="仿宋_GB2312"/>
                <w:bCs/>
                <w:color w:val="auto"/>
                <w:sz w:val="18"/>
                <w:szCs w:val="18"/>
                <w:highlight w:val="none"/>
              </w:rPr>
            </w:pPr>
            <w:r>
              <w:rPr>
                <w:rFonts w:hint="eastAsia" w:ascii="仿宋_GB2312" w:hAnsi="宋体" w:eastAsia="仿宋_GB2312"/>
                <w:bCs/>
                <w:color w:val="auto"/>
                <w:sz w:val="18"/>
                <w:szCs w:val="18"/>
                <w:highlight w:val="none"/>
              </w:rPr>
              <w:t>救灾生产</w:t>
            </w:r>
          </w:p>
        </w:tc>
        <w:tc>
          <w:tcPr>
            <w:tcW w:w="741" w:type="dxa"/>
            <w:vMerge w:val="restart"/>
            <w:noWrap w:val="0"/>
            <w:vAlign w:val="center"/>
          </w:tcPr>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政策</w:t>
            </w:r>
          </w:p>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文件</w:t>
            </w:r>
          </w:p>
        </w:tc>
        <w:tc>
          <w:tcPr>
            <w:tcW w:w="731"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法律法规</w:t>
            </w:r>
          </w:p>
        </w:tc>
        <w:tc>
          <w:tcPr>
            <w:tcW w:w="20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与救灾有关的法律、法规</w:t>
            </w:r>
          </w:p>
        </w:tc>
        <w:tc>
          <w:tcPr>
            <w:tcW w:w="35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lang w:eastAsia="zh-CN"/>
              </w:rPr>
              <w:t>《中华人民共和国政府信息公开条例》</w:t>
            </w:r>
            <w:r>
              <w:rPr>
                <w:rFonts w:hint="eastAsia" w:ascii="仿宋_GB2312" w:eastAsia="仿宋_GB2312"/>
                <w:color w:val="auto"/>
                <w:sz w:val="18"/>
                <w:szCs w:val="18"/>
                <w:highlight w:val="none"/>
              </w:rPr>
              <w:t>(国务院令第711号）</w:t>
            </w:r>
          </w:p>
        </w:tc>
        <w:tc>
          <w:tcPr>
            <w:tcW w:w="1117"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法律法规</w:t>
            </w:r>
          </w:p>
        </w:tc>
        <w:tc>
          <w:tcPr>
            <w:tcW w:w="1067" w:type="dxa"/>
            <w:noWrap w:val="0"/>
            <w:vAlign w:val="center"/>
          </w:tcPr>
          <w:p>
            <w:pPr>
              <w:jc w:val="center"/>
              <w:rPr>
                <w:rFonts w:hint="eastAsia" w:ascii="仿宋_GB2312" w:hAnsi="宋体" w:eastAsia="仿宋_GB2312" w:cs="宋体"/>
                <w:color w:val="auto"/>
                <w:sz w:val="18"/>
                <w:szCs w:val="18"/>
                <w:highlight w:val="yellow"/>
                <w:lang w:eastAsia="zh-CN"/>
              </w:rPr>
            </w:pPr>
            <w:r>
              <w:rPr>
                <w:rFonts w:hint="eastAsia" w:ascii="仿宋_GB2312" w:eastAsia="仿宋_GB2312"/>
                <w:bCs/>
                <w:color w:val="auto"/>
                <w:sz w:val="18"/>
                <w:szCs w:val="18"/>
                <w:highlight w:val="none"/>
                <w:lang w:val="en-US" w:eastAsia="zh-CN"/>
              </w:rPr>
              <w:t>农业农村办</w:t>
            </w:r>
          </w:p>
        </w:tc>
        <w:tc>
          <w:tcPr>
            <w:tcW w:w="1250" w:type="dxa"/>
            <w:noWrap w:val="0"/>
            <w:vAlign w:val="center"/>
          </w:tcPr>
          <w:p>
            <w:pPr>
              <w:spacing w:line="240" w:lineRule="exact"/>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■政府网站</w:t>
            </w:r>
          </w:p>
          <w:p>
            <w:pPr>
              <w:spacing w:line="240" w:lineRule="exact"/>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■公开查阅点</w:t>
            </w:r>
          </w:p>
          <w:p>
            <w:pPr>
              <w:spacing w:line="240" w:lineRule="exact"/>
              <w:jc w:val="center"/>
              <w:rPr>
                <w:rFonts w:ascii="仿宋_GB2312" w:eastAsia="仿宋_GB2312"/>
                <w:color w:val="auto"/>
                <w:sz w:val="18"/>
                <w:szCs w:val="18"/>
                <w:highlight w:val="none"/>
              </w:rPr>
            </w:pPr>
          </w:p>
        </w:tc>
        <w:tc>
          <w:tcPr>
            <w:tcW w:w="4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33" w:type="dxa"/>
            <w:noWrap w:val="0"/>
            <w:vAlign w:val="center"/>
          </w:tcPr>
          <w:p>
            <w:pPr>
              <w:jc w:val="center"/>
              <w:rPr>
                <w:rFonts w:ascii="仿宋_GB2312" w:hAnsi="宋体" w:eastAsia="仿宋_GB2312" w:cs="宋体"/>
                <w:color w:val="auto"/>
                <w:sz w:val="18"/>
                <w:szCs w:val="18"/>
                <w:highlight w:val="none"/>
              </w:rPr>
            </w:pPr>
          </w:p>
        </w:tc>
        <w:tc>
          <w:tcPr>
            <w:tcW w:w="3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00" w:type="dxa"/>
            <w:noWrap w:val="0"/>
            <w:vAlign w:val="center"/>
          </w:tcPr>
          <w:p>
            <w:pPr>
              <w:widowControl/>
              <w:jc w:val="center"/>
              <w:rPr>
                <w:rFonts w:hint="eastAsia" w:ascii="仿宋_GB2312" w:eastAsia="仿宋_GB2312"/>
                <w:color w:val="auto"/>
                <w:sz w:val="18"/>
                <w:szCs w:val="18"/>
                <w:highlight w:val="none"/>
              </w:rPr>
            </w:pPr>
          </w:p>
        </w:tc>
        <w:tc>
          <w:tcPr>
            <w:tcW w:w="300" w:type="dxa"/>
            <w:noWrap w:val="0"/>
            <w:vAlign w:val="top"/>
          </w:tcPr>
          <w:p>
            <w:pPr>
              <w:jc w:val="center"/>
              <w:rPr>
                <w:rFonts w:hint="eastAsia" w:ascii="仿宋_GB2312" w:hAnsi="仿宋" w:eastAsia="仿宋_GB2312" w:cs="宋体"/>
                <w:color w:val="auto"/>
                <w:sz w:val="18"/>
                <w:szCs w:val="18"/>
                <w:highlight w:val="none"/>
              </w:rPr>
            </w:pPr>
          </w:p>
        </w:tc>
        <w:tc>
          <w:tcPr>
            <w:tcW w:w="419" w:type="dxa"/>
            <w:noWrap w:val="0"/>
            <w:vAlign w:val="center"/>
          </w:tcPr>
          <w:p>
            <w:pPr>
              <w:jc w:val="center"/>
              <w:rPr>
                <w:color w:val="auto"/>
                <w:highlight w:val="none"/>
              </w:rPr>
            </w:pPr>
            <w:r>
              <w:rPr>
                <w:rFonts w:hint="eastAsia" w:ascii="仿宋_GB2312" w:hAnsi="仿宋"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highlight w:val="none"/>
                <w:lang w:val="en-US" w:eastAsia="zh-CN"/>
              </w:rPr>
            </w:pPr>
            <w:r>
              <w:rPr>
                <w:rFonts w:hint="eastAsia" w:ascii="仿宋_GB2312" w:hAnsi="Times New Roman" w:eastAsia="仿宋_GB2312"/>
                <w:color w:val="auto"/>
                <w:sz w:val="18"/>
                <w:szCs w:val="18"/>
                <w:highlight w:val="none"/>
                <w:lang w:val="en-US" w:eastAsia="zh-CN"/>
              </w:rPr>
              <w:t>99</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highlight w:val="none"/>
              </w:rPr>
            </w:pPr>
          </w:p>
        </w:tc>
        <w:tc>
          <w:tcPr>
            <w:tcW w:w="741" w:type="dxa"/>
            <w:vMerge w:val="continue"/>
            <w:noWrap w:val="0"/>
            <w:vAlign w:val="center"/>
          </w:tcPr>
          <w:p>
            <w:pPr>
              <w:jc w:val="center"/>
              <w:rPr>
                <w:rFonts w:hint="eastAsia" w:ascii="仿宋_GB2312" w:hAnsi="宋体" w:eastAsia="仿宋_GB2312" w:cs="宋体"/>
                <w:color w:val="auto"/>
                <w:sz w:val="18"/>
                <w:szCs w:val="18"/>
                <w:highlight w:val="none"/>
              </w:rPr>
            </w:pPr>
          </w:p>
        </w:tc>
        <w:tc>
          <w:tcPr>
            <w:tcW w:w="731"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部门和地方规章</w:t>
            </w:r>
          </w:p>
        </w:tc>
        <w:tc>
          <w:tcPr>
            <w:tcW w:w="20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与救灾有关的部门和地方规章、规范性文件</w:t>
            </w:r>
          </w:p>
        </w:tc>
        <w:tc>
          <w:tcPr>
            <w:tcW w:w="35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lang w:eastAsia="zh-CN"/>
              </w:rPr>
              <w:t>《中华人民共和国政府信息公开条例》</w:t>
            </w:r>
            <w:r>
              <w:rPr>
                <w:rFonts w:hint="eastAsia" w:ascii="仿宋_GB2312" w:eastAsia="仿宋_GB2312"/>
                <w:color w:val="auto"/>
                <w:sz w:val="18"/>
                <w:szCs w:val="18"/>
                <w:highlight w:val="none"/>
              </w:rPr>
              <w:t>(国务院令第711号）</w:t>
            </w:r>
          </w:p>
        </w:tc>
        <w:tc>
          <w:tcPr>
            <w:tcW w:w="1117"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部门和地方规章</w:t>
            </w:r>
          </w:p>
        </w:tc>
        <w:tc>
          <w:tcPr>
            <w:tcW w:w="1067" w:type="dxa"/>
            <w:noWrap w:val="0"/>
            <w:vAlign w:val="center"/>
          </w:tcPr>
          <w:p>
            <w:pPr>
              <w:jc w:val="center"/>
              <w:rPr>
                <w:rFonts w:ascii="仿宋_GB2312" w:hAnsi="宋体" w:eastAsia="仿宋_GB2312" w:cs="宋体"/>
                <w:color w:val="auto"/>
                <w:sz w:val="18"/>
                <w:szCs w:val="18"/>
                <w:highlight w:val="yellow"/>
              </w:rPr>
            </w:pPr>
            <w:r>
              <w:rPr>
                <w:rFonts w:hint="eastAsia" w:ascii="仿宋_GB2312" w:eastAsia="仿宋_GB2312"/>
                <w:bCs/>
                <w:color w:val="auto"/>
                <w:sz w:val="18"/>
                <w:szCs w:val="18"/>
                <w:highlight w:val="none"/>
                <w:lang w:val="en-US" w:eastAsia="zh-CN"/>
              </w:rPr>
              <w:t>农业农村办</w:t>
            </w:r>
          </w:p>
        </w:tc>
        <w:tc>
          <w:tcPr>
            <w:tcW w:w="1250" w:type="dxa"/>
            <w:noWrap w:val="0"/>
            <w:vAlign w:val="center"/>
          </w:tcPr>
          <w:p>
            <w:pPr>
              <w:spacing w:line="240" w:lineRule="exact"/>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■政府网站</w:t>
            </w:r>
          </w:p>
          <w:p>
            <w:pPr>
              <w:spacing w:line="240" w:lineRule="exact"/>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■公开查阅点</w:t>
            </w:r>
          </w:p>
          <w:p>
            <w:pPr>
              <w:spacing w:line="240" w:lineRule="exact"/>
              <w:jc w:val="center"/>
              <w:rPr>
                <w:rFonts w:ascii="仿宋_GB2312" w:eastAsia="仿宋_GB2312"/>
                <w:color w:val="auto"/>
                <w:sz w:val="18"/>
                <w:szCs w:val="18"/>
                <w:highlight w:val="none"/>
              </w:rPr>
            </w:pPr>
          </w:p>
        </w:tc>
        <w:tc>
          <w:tcPr>
            <w:tcW w:w="4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33" w:type="dxa"/>
            <w:noWrap w:val="0"/>
            <w:vAlign w:val="center"/>
          </w:tcPr>
          <w:p>
            <w:pPr>
              <w:jc w:val="center"/>
              <w:rPr>
                <w:rFonts w:ascii="仿宋_GB2312" w:hAnsi="宋体" w:eastAsia="仿宋_GB2312" w:cs="宋体"/>
                <w:color w:val="auto"/>
                <w:sz w:val="18"/>
                <w:szCs w:val="18"/>
                <w:highlight w:val="none"/>
              </w:rPr>
            </w:pPr>
          </w:p>
        </w:tc>
        <w:tc>
          <w:tcPr>
            <w:tcW w:w="3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00" w:type="dxa"/>
            <w:noWrap w:val="0"/>
            <w:vAlign w:val="center"/>
          </w:tcPr>
          <w:p>
            <w:pPr>
              <w:widowControl/>
              <w:jc w:val="center"/>
              <w:rPr>
                <w:rFonts w:hint="eastAsia" w:ascii="仿宋_GB2312" w:eastAsia="仿宋_GB2312"/>
                <w:color w:val="auto"/>
                <w:sz w:val="18"/>
                <w:szCs w:val="18"/>
                <w:highlight w:val="none"/>
              </w:rPr>
            </w:pPr>
          </w:p>
        </w:tc>
        <w:tc>
          <w:tcPr>
            <w:tcW w:w="300" w:type="dxa"/>
            <w:noWrap w:val="0"/>
            <w:vAlign w:val="top"/>
          </w:tcPr>
          <w:p>
            <w:pPr>
              <w:jc w:val="center"/>
              <w:rPr>
                <w:rFonts w:hint="eastAsia" w:ascii="仿宋_GB2312" w:hAnsi="仿宋" w:eastAsia="仿宋_GB2312" w:cs="宋体"/>
                <w:color w:val="auto"/>
                <w:sz w:val="18"/>
                <w:szCs w:val="18"/>
                <w:highlight w:val="none"/>
              </w:rPr>
            </w:pPr>
          </w:p>
        </w:tc>
        <w:tc>
          <w:tcPr>
            <w:tcW w:w="419" w:type="dxa"/>
            <w:noWrap w:val="0"/>
            <w:vAlign w:val="center"/>
          </w:tcPr>
          <w:p>
            <w:pPr>
              <w:jc w:val="center"/>
              <w:rPr>
                <w:color w:val="auto"/>
                <w:highlight w:val="none"/>
              </w:rPr>
            </w:pPr>
            <w:r>
              <w:rPr>
                <w:rFonts w:hint="eastAsia" w:ascii="仿宋_GB2312" w:hAnsi="仿宋"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highlight w:val="none"/>
                <w:lang w:val="en-US" w:eastAsia="zh-CN"/>
              </w:rPr>
            </w:pPr>
            <w:r>
              <w:rPr>
                <w:rFonts w:hint="eastAsia" w:ascii="仿宋_GB2312" w:hAnsi="Times New Roman" w:eastAsia="仿宋_GB2312"/>
                <w:color w:val="auto"/>
                <w:sz w:val="18"/>
                <w:szCs w:val="18"/>
                <w:highlight w:val="none"/>
                <w:lang w:val="en-US" w:eastAsia="zh-CN"/>
              </w:rPr>
              <w:t>100</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highlight w:val="none"/>
              </w:rPr>
            </w:pPr>
          </w:p>
        </w:tc>
        <w:tc>
          <w:tcPr>
            <w:tcW w:w="741" w:type="dxa"/>
            <w:vMerge w:val="continue"/>
            <w:noWrap w:val="0"/>
            <w:vAlign w:val="center"/>
          </w:tcPr>
          <w:p>
            <w:pPr>
              <w:jc w:val="center"/>
              <w:rPr>
                <w:rFonts w:hint="eastAsia" w:ascii="仿宋_GB2312" w:hAnsi="宋体" w:eastAsia="仿宋_GB2312" w:cs="宋体"/>
                <w:color w:val="auto"/>
                <w:sz w:val="18"/>
                <w:szCs w:val="18"/>
                <w:highlight w:val="none"/>
              </w:rPr>
            </w:pPr>
          </w:p>
        </w:tc>
        <w:tc>
          <w:tcPr>
            <w:tcW w:w="731"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其他政策文件</w:t>
            </w:r>
          </w:p>
        </w:tc>
        <w:tc>
          <w:tcPr>
            <w:tcW w:w="20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其他可以公开的与救灾有关的政策文件，包括改革方案、发展规划、专项规划、工作计划等</w:t>
            </w:r>
          </w:p>
        </w:tc>
        <w:tc>
          <w:tcPr>
            <w:tcW w:w="35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lang w:eastAsia="zh-CN"/>
              </w:rPr>
              <w:t>《中华人民共和国政府信息公开条例》</w:t>
            </w:r>
            <w:r>
              <w:rPr>
                <w:rFonts w:hint="eastAsia" w:ascii="仿宋_GB2312" w:eastAsia="仿宋_GB2312"/>
                <w:color w:val="auto"/>
                <w:sz w:val="18"/>
                <w:szCs w:val="18"/>
                <w:highlight w:val="none"/>
              </w:rPr>
              <w:t>(国务院令第711号）</w:t>
            </w:r>
          </w:p>
        </w:tc>
        <w:tc>
          <w:tcPr>
            <w:tcW w:w="1117"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其他政策文件</w:t>
            </w:r>
          </w:p>
        </w:tc>
        <w:tc>
          <w:tcPr>
            <w:tcW w:w="1067" w:type="dxa"/>
            <w:noWrap w:val="0"/>
            <w:vAlign w:val="center"/>
          </w:tcPr>
          <w:p>
            <w:pPr>
              <w:jc w:val="center"/>
              <w:rPr>
                <w:rFonts w:ascii="仿宋_GB2312" w:hAnsi="宋体" w:eastAsia="仿宋_GB2312" w:cs="宋体"/>
                <w:color w:val="auto"/>
                <w:sz w:val="18"/>
                <w:szCs w:val="18"/>
                <w:highlight w:val="yellow"/>
              </w:rPr>
            </w:pPr>
            <w:r>
              <w:rPr>
                <w:rFonts w:hint="eastAsia" w:ascii="仿宋_GB2312" w:eastAsia="仿宋_GB2312"/>
                <w:bCs/>
                <w:color w:val="auto"/>
                <w:sz w:val="18"/>
                <w:szCs w:val="18"/>
                <w:highlight w:val="none"/>
                <w:lang w:val="en-US" w:eastAsia="zh-CN"/>
              </w:rPr>
              <w:t>农业农村办</w:t>
            </w:r>
          </w:p>
        </w:tc>
        <w:tc>
          <w:tcPr>
            <w:tcW w:w="1250" w:type="dxa"/>
            <w:noWrap w:val="0"/>
            <w:vAlign w:val="top"/>
          </w:tcPr>
          <w:p>
            <w:pPr>
              <w:spacing w:line="240" w:lineRule="exact"/>
              <w:jc w:val="center"/>
              <w:rPr>
                <w:rFonts w:hint="eastAsia" w:ascii="仿宋_GB2312" w:eastAsia="仿宋_GB2312"/>
                <w:color w:val="auto"/>
                <w:sz w:val="18"/>
                <w:szCs w:val="18"/>
                <w:highlight w:val="none"/>
              </w:rPr>
            </w:pPr>
          </w:p>
          <w:p>
            <w:pPr>
              <w:spacing w:line="240" w:lineRule="exact"/>
              <w:jc w:val="center"/>
              <w:rPr>
                <w:rFonts w:hint="eastAsia" w:ascii="仿宋_GB2312" w:eastAsia="仿宋_GB2312"/>
                <w:color w:val="auto"/>
                <w:sz w:val="18"/>
                <w:szCs w:val="18"/>
                <w:highlight w:val="none"/>
              </w:rPr>
            </w:pPr>
          </w:p>
          <w:p>
            <w:pPr>
              <w:spacing w:line="240" w:lineRule="exact"/>
              <w:ind w:firstLine="360" w:firstLineChars="200"/>
              <w:jc w:val="both"/>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■政府网站</w:t>
            </w:r>
          </w:p>
        </w:tc>
        <w:tc>
          <w:tcPr>
            <w:tcW w:w="4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33" w:type="dxa"/>
            <w:noWrap w:val="0"/>
            <w:vAlign w:val="center"/>
          </w:tcPr>
          <w:p>
            <w:pPr>
              <w:jc w:val="center"/>
              <w:rPr>
                <w:rFonts w:ascii="仿宋_GB2312" w:hAnsi="宋体" w:eastAsia="仿宋_GB2312" w:cs="宋体"/>
                <w:color w:val="auto"/>
                <w:sz w:val="18"/>
                <w:szCs w:val="18"/>
                <w:highlight w:val="none"/>
              </w:rPr>
            </w:pPr>
          </w:p>
        </w:tc>
        <w:tc>
          <w:tcPr>
            <w:tcW w:w="3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00" w:type="dxa"/>
            <w:noWrap w:val="0"/>
            <w:vAlign w:val="center"/>
          </w:tcPr>
          <w:p>
            <w:pPr>
              <w:widowControl/>
              <w:jc w:val="center"/>
              <w:rPr>
                <w:rFonts w:hint="eastAsia" w:ascii="仿宋_GB2312" w:eastAsia="仿宋_GB2312"/>
                <w:color w:val="auto"/>
                <w:sz w:val="18"/>
                <w:szCs w:val="18"/>
                <w:highlight w:val="none"/>
              </w:rPr>
            </w:pPr>
          </w:p>
        </w:tc>
        <w:tc>
          <w:tcPr>
            <w:tcW w:w="300" w:type="dxa"/>
            <w:noWrap w:val="0"/>
            <w:vAlign w:val="top"/>
          </w:tcPr>
          <w:p>
            <w:pPr>
              <w:jc w:val="center"/>
              <w:rPr>
                <w:rFonts w:hint="eastAsia" w:ascii="仿宋_GB2312" w:hAnsi="仿宋" w:eastAsia="仿宋_GB2312" w:cs="宋体"/>
                <w:color w:val="auto"/>
                <w:sz w:val="18"/>
                <w:szCs w:val="18"/>
                <w:highlight w:val="none"/>
              </w:rPr>
            </w:pPr>
          </w:p>
        </w:tc>
        <w:tc>
          <w:tcPr>
            <w:tcW w:w="419" w:type="dxa"/>
            <w:noWrap w:val="0"/>
            <w:vAlign w:val="center"/>
          </w:tcPr>
          <w:p>
            <w:pPr>
              <w:jc w:val="center"/>
              <w:rPr>
                <w:color w:val="auto"/>
                <w:highlight w:val="none"/>
              </w:rPr>
            </w:pPr>
            <w:r>
              <w:rPr>
                <w:rFonts w:hint="eastAsia" w:ascii="仿宋_GB2312" w:hAnsi="仿宋"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highlight w:val="none"/>
                <w:lang w:val="en-US" w:eastAsia="zh-CN"/>
              </w:rPr>
            </w:pPr>
            <w:r>
              <w:rPr>
                <w:rFonts w:hint="eastAsia" w:ascii="仿宋_GB2312" w:hAnsi="Times New Roman" w:eastAsia="仿宋_GB2312"/>
                <w:color w:val="auto"/>
                <w:sz w:val="18"/>
                <w:szCs w:val="18"/>
                <w:highlight w:val="none"/>
                <w:lang w:val="en-US" w:eastAsia="zh-CN"/>
              </w:rPr>
              <w:t>101</w:t>
            </w:r>
          </w:p>
        </w:tc>
        <w:tc>
          <w:tcPr>
            <w:tcW w:w="435" w:type="dxa"/>
            <w:vMerge w:val="restart"/>
            <w:noWrap w:val="0"/>
            <w:vAlign w:val="center"/>
          </w:tcPr>
          <w:p>
            <w:pPr>
              <w:pStyle w:val="2"/>
              <w:spacing w:line="240" w:lineRule="exact"/>
              <w:jc w:val="center"/>
              <w:rPr>
                <w:rFonts w:hint="eastAsia" w:ascii="仿宋_GB2312" w:hAnsi="宋体" w:eastAsia="仿宋_GB2312"/>
                <w:bCs/>
                <w:color w:val="auto"/>
                <w:sz w:val="18"/>
                <w:szCs w:val="18"/>
                <w:highlight w:val="none"/>
              </w:rPr>
            </w:pPr>
            <w:r>
              <w:rPr>
                <w:rFonts w:hint="eastAsia" w:ascii="仿宋_GB2312" w:hAnsi="宋体" w:eastAsia="仿宋_GB2312"/>
                <w:bCs/>
                <w:color w:val="auto"/>
                <w:sz w:val="18"/>
                <w:szCs w:val="18"/>
                <w:highlight w:val="none"/>
              </w:rPr>
              <w:t>救灾生产</w:t>
            </w:r>
          </w:p>
        </w:tc>
        <w:tc>
          <w:tcPr>
            <w:tcW w:w="741" w:type="dxa"/>
            <w:vMerge w:val="restart"/>
            <w:noWrap w:val="0"/>
            <w:vAlign w:val="center"/>
          </w:tcPr>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政策</w:t>
            </w:r>
          </w:p>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文件</w:t>
            </w:r>
          </w:p>
        </w:tc>
        <w:tc>
          <w:tcPr>
            <w:tcW w:w="731"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重大决策草案</w:t>
            </w:r>
          </w:p>
        </w:tc>
        <w:tc>
          <w:tcPr>
            <w:tcW w:w="20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涉及管理相对人切身利益、需社会广泛知晓的重要改革方案等重大决策，决策前向社会公开决策草案、决策依据</w:t>
            </w:r>
          </w:p>
        </w:tc>
        <w:tc>
          <w:tcPr>
            <w:tcW w:w="35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lang w:eastAsia="zh-CN"/>
              </w:rPr>
              <w:t>《中华人民共和国政府信息公开条例》</w:t>
            </w:r>
            <w:r>
              <w:rPr>
                <w:rFonts w:hint="eastAsia" w:ascii="仿宋_GB2312" w:eastAsia="仿宋_GB2312"/>
                <w:color w:val="auto"/>
                <w:sz w:val="18"/>
                <w:szCs w:val="18"/>
                <w:highlight w:val="none"/>
              </w:rPr>
              <w:t>(国务院令第711号），中央办公厅、国务院办公厅《关于全面推进政务公开工作的意见》</w:t>
            </w:r>
          </w:p>
        </w:tc>
        <w:tc>
          <w:tcPr>
            <w:tcW w:w="1117"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按进展情况及时公开</w:t>
            </w:r>
          </w:p>
        </w:tc>
        <w:tc>
          <w:tcPr>
            <w:tcW w:w="1067" w:type="dxa"/>
            <w:noWrap w:val="0"/>
            <w:vAlign w:val="center"/>
          </w:tcPr>
          <w:p>
            <w:pPr>
              <w:jc w:val="center"/>
              <w:rPr>
                <w:rFonts w:ascii="仿宋_GB2312" w:hAnsi="宋体" w:eastAsia="仿宋_GB2312" w:cs="宋体"/>
                <w:color w:val="auto"/>
                <w:sz w:val="18"/>
                <w:szCs w:val="18"/>
                <w:highlight w:val="yellow"/>
              </w:rPr>
            </w:pPr>
            <w:r>
              <w:rPr>
                <w:rFonts w:hint="eastAsia" w:ascii="仿宋_GB2312" w:eastAsia="仿宋_GB2312"/>
                <w:bCs/>
                <w:color w:val="auto"/>
                <w:sz w:val="18"/>
                <w:szCs w:val="18"/>
                <w:highlight w:val="none"/>
                <w:lang w:val="en-US" w:eastAsia="zh-CN"/>
              </w:rPr>
              <w:t>农业农村办</w:t>
            </w:r>
          </w:p>
        </w:tc>
        <w:tc>
          <w:tcPr>
            <w:tcW w:w="1250" w:type="dxa"/>
            <w:noWrap w:val="0"/>
            <w:vAlign w:val="center"/>
          </w:tcPr>
          <w:p>
            <w:pPr>
              <w:spacing w:line="240" w:lineRule="exact"/>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■政府网站      ■公开查阅点</w:t>
            </w:r>
          </w:p>
        </w:tc>
        <w:tc>
          <w:tcPr>
            <w:tcW w:w="4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33" w:type="dxa"/>
            <w:noWrap w:val="0"/>
            <w:vAlign w:val="center"/>
          </w:tcPr>
          <w:p>
            <w:pPr>
              <w:jc w:val="center"/>
              <w:rPr>
                <w:rFonts w:ascii="仿宋_GB2312" w:hAnsi="宋体" w:eastAsia="仿宋_GB2312" w:cs="宋体"/>
                <w:color w:val="auto"/>
                <w:sz w:val="18"/>
                <w:szCs w:val="18"/>
                <w:highlight w:val="none"/>
              </w:rPr>
            </w:pPr>
          </w:p>
        </w:tc>
        <w:tc>
          <w:tcPr>
            <w:tcW w:w="3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00" w:type="dxa"/>
            <w:noWrap w:val="0"/>
            <w:vAlign w:val="center"/>
          </w:tcPr>
          <w:p>
            <w:pPr>
              <w:widowControl/>
              <w:jc w:val="center"/>
              <w:rPr>
                <w:rFonts w:hint="eastAsia" w:ascii="仿宋_GB2312" w:eastAsia="仿宋_GB2312"/>
                <w:color w:val="auto"/>
                <w:sz w:val="18"/>
                <w:szCs w:val="18"/>
                <w:highlight w:val="none"/>
              </w:rPr>
            </w:pPr>
          </w:p>
        </w:tc>
        <w:tc>
          <w:tcPr>
            <w:tcW w:w="300" w:type="dxa"/>
            <w:noWrap w:val="0"/>
            <w:vAlign w:val="top"/>
          </w:tcPr>
          <w:p>
            <w:pPr>
              <w:jc w:val="center"/>
              <w:rPr>
                <w:rFonts w:hint="eastAsia" w:ascii="仿宋_GB2312" w:hAnsi="仿宋" w:eastAsia="仿宋_GB2312" w:cs="宋体"/>
                <w:color w:val="auto"/>
                <w:sz w:val="18"/>
                <w:szCs w:val="18"/>
                <w:highlight w:val="none"/>
              </w:rPr>
            </w:pPr>
          </w:p>
        </w:tc>
        <w:tc>
          <w:tcPr>
            <w:tcW w:w="419" w:type="dxa"/>
            <w:noWrap w:val="0"/>
            <w:vAlign w:val="center"/>
          </w:tcPr>
          <w:p>
            <w:pPr>
              <w:jc w:val="center"/>
              <w:rPr>
                <w:color w:val="auto"/>
                <w:highlight w:val="none"/>
              </w:rPr>
            </w:pPr>
            <w:r>
              <w:rPr>
                <w:rFonts w:hint="eastAsia" w:ascii="仿宋_GB2312" w:hAnsi="仿宋"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highlight w:val="none"/>
                <w:lang w:val="en-US" w:eastAsia="zh-CN"/>
              </w:rPr>
            </w:pPr>
            <w:r>
              <w:rPr>
                <w:rFonts w:hint="eastAsia" w:ascii="仿宋_GB2312" w:hAnsi="Times New Roman" w:eastAsia="仿宋_GB2312"/>
                <w:color w:val="auto"/>
                <w:sz w:val="18"/>
                <w:szCs w:val="18"/>
                <w:highlight w:val="none"/>
                <w:lang w:val="en-US" w:eastAsia="zh-CN"/>
              </w:rPr>
              <w:t>102</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highlight w:val="none"/>
              </w:rPr>
            </w:pPr>
          </w:p>
        </w:tc>
        <w:tc>
          <w:tcPr>
            <w:tcW w:w="741" w:type="dxa"/>
            <w:vMerge w:val="continue"/>
            <w:noWrap w:val="0"/>
            <w:vAlign w:val="center"/>
          </w:tcPr>
          <w:p>
            <w:pPr>
              <w:jc w:val="center"/>
              <w:rPr>
                <w:rFonts w:hint="eastAsia" w:ascii="仿宋_GB2312" w:hAnsi="宋体" w:eastAsia="仿宋_GB2312" w:cs="宋体"/>
                <w:color w:val="auto"/>
                <w:sz w:val="18"/>
                <w:szCs w:val="18"/>
                <w:highlight w:val="none"/>
              </w:rPr>
            </w:pPr>
          </w:p>
        </w:tc>
        <w:tc>
          <w:tcPr>
            <w:tcW w:w="731"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重大政策解读及回应</w:t>
            </w:r>
          </w:p>
        </w:tc>
        <w:tc>
          <w:tcPr>
            <w:tcW w:w="2050" w:type="dxa"/>
            <w:noWrap w:val="0"/>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有关重大政策的解读及回应</w:t>
            </w:r>
          </w:p>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相关热点问题的解读及回应</w:t>
            </w:r>
          </w:p>
        </w:tc>
        <w:tc>
          <w:tcPr>
            <w:tcW w:w="35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lang w:eastAsia="zh-CN"/>
              </w:rPr>
              <w:t>《中华人民共和国政府信息公开条例》</w:t>
            </w:r>
            <w:r>
              <w:rPr>
                <w:rFonts w:hint="eastAsia" w:ascii="仿宋_GB2312" w:eastAsia="仿宋_GB2312"/>
                <w:color w:val="auto"/>
                <w:sz w:val="18"/>
                <w:szCs w:val="18"/>
                <w:highlight w:val="none"/>
              </w:rPr>
              <w:t>(国务院令第711号），中央办公厅、国务院办公厅《关于全面推进政务公开工作的意见》，《国务院办公厅关于在政务公开工作中进一步做好政务舆情回应的通知》（国办发〔2016〕61号）</w:t>
            </w:r>
          </w:p>
        </w:tc>
        <w:tc>
          <w:tcPr>
            <w:tcW w:w="1117"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重大决策作出后及时公开</w:t>
            </w:r>
          </w:p>
        </w:tc>
        <w:tc>
          <w:tcPr>
            <w:tcW w:w="1067" w:type="dxa"/>
            <w:noWrap w:val="0"/>
            <w:vAlign w:val="center"/>
          </w:tcPr>
          <w:p>
            <w:pPr>
              <w:jc w:val="center"/>
              <w:rPr>
                <w:rFonts w:ascii="仿宋_GB2312" w:hAnsi="宋体" w:eastAsia="仿宋_GB2312" w:cs="宋体"/>
                <w:color w:val="auto"/>
                <w:sz w:val="18"/>
                <w:szCs w:val="18"/>
                <w:highlight w:val="yellow"/>
              </w:rPr>
            </w:pPr>
            <w:r>
              <w:rPr>
                <w:rFonts w:hint="eastAsia" w:ascii="仿宋_GB2312" w:eastAsia="仿宋_GB2312"/>
                <w:bCs/>
                <w:color w:val="auto"/>
                <w:sz w:val="18"/>
                <w:szCs w:val="18"/>
                <w:highlight w:val="none"/>
                <w:lang w:val="en-US" w:eastAsia="zh-CN"/>
              </w:rPr>
              <w:t>农业农村办</w:t>
            </w:r>
          </w:p>
        </w:tc>
        <w:tc>
          <w:tcPr>
            <w:tcW w:w="1250" w:type="dxa"/>
            <w:noWrap w:val="0"/>
            <w:vAlign w:val="center"/>
          </w:tcPr>
          <w:p>
            <w:pPr>
              <w:spacing w:line="240" w:lineRule="exact"/>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■公开查阅点</w:t>
            </w:r>
          </w:p>
          <w:p>
            <w:pPr>
              <w:spacing w:line="240" w:lineRule="exact"/>
              <w:jc w:val="center"/>
              <w:rPr>
                <w:rFonts w:ascii="仿宋_GB2312" w:eastAsia="仿宋_GB2312"/>
                <w:color w:val="auto"/>
                <w:sz w:val="18"/>
                <w:szCs w:val="18"/>
                <w:highlight w:val="none"/>
              </w:rPr>
            </w:pPr>
          </w:p>
        </w:tc>
        <w:tc>
          <w:tcPr>
            <w:tcW w:w="4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33" w:type="dxa"/>
            <w:noWrap w:val="0"/>
            <w:vAlign w:val="center"/>
          </w:tcPr>
          <w:p>
            <w:pPr>
              <w:jc w:val="center"/>
              <w:rPr>
                <w:rFonts w:ascii="仿宋_GB2312" w:hAnsi="宋体" w:eastAsia="仿宋_GB2312" w:cs="宋体"/>
                <w:color w:val="auto"/>
                <w:sz w:val="18"/>
                <w:szCs w:val="18"/>
                <w:highlight w:val="none"/>
              </w:rPr>
            </w:pPr>
          </w:p>
        </w:tc>
        <w:tc>
          <w:tcPr>
            <w:tcW w:w="3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00" w:type="dxa"/>
            <w:noWrap w:val="0"/>
            <w:vAlign w:val="center"/>
          </w:tcPr>
          <w:p>
            <w:pPr>
              <w:widowControl/>
              <w:jc w:val="center"/>
              <w:rPr>
                <w:rFonts w:hint="eastAsia" w:ascii="仿宋_GB2312" w:eastAsia="仿宋_GB2312"/>
                <w:color w:val="auto"/>
                <w:sz w:val="18"/>
                <w:szCs w:val="18"/>
                <w:highlight w:val="none"/>
              </w:rPr>
            </w:pPr>
          </w:p>
        </w:tc>
        <w:tc>
          <w:tcPr>
            <w:tcW w:w="300" w:type="dxa"/>
            <w:noWrap w:val="0"/>
            <w:vAlign w:val="top"/>
          </w:tcPr>
          <w:p>
            <w:pPr>
              <w:jc w:val="center"/>
              <w:rPr>
                <w:rFonts w:hint="eastAsia" w:ascii="仿宋_GB2312" w:hAnsi="仿宋" w:eastAsia="仿宋_GB2312" w:cs="宋体"/>
                <w:color w:val="auto"/>
                <w:sz w:val="18"/>
                <w:szCs w:val="18"/>
                <w:highlight w:val="none"/>
              </w:rPr>
            </w:pPr>
          </w:p>
        </w:tc>
        <w:tc>
          <w:tcPr>
            <w:tcW w:w="419" w:type="dxa"/>
            <w:noWrap w:val="0"/>
            <w:vAlign w:val="center"/>
          </w:tcPr>
          <w:p>
            <w:pPr>
              <w:jc w:val="center"/>
              <w:rPr>
                <w:color w:val="auto"/>
                <w:highlight w:val="none"/>
              </w:rPr>
            </w:pPr>
            <w:r>
              <w:rPr>
                <w:rFonts w:hint="eastAsia" w:ascii="仿宋_GB2312" w:hAnsi="仿宋"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highlight w:val="none"/>
                <w:lang w:val="en-US" w:eastAsia="zh-CN"/>
              </w:rPr>
            </w:pPr>
            <w:r>
              <w:rPr>
                <w:rFonts w:hint="eastAsia" w:ascii="仿宋_GB2312" w:hAnsi="Times New Roman" w:eastAsia="仿宋_GB2312"/>
                <w:color w:val="auto"/>
                <w:sz w:val="18"/>
                <w:szCs w:val="18"/>
                <w:highlight w:val="none"/>
                <w:lang w:val="en-US" w:eastAsia="zh-CN"/>
              </w:rPr>
              <w:t>103</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highlight w:val="none"/>
              </w:rPr>
            </w:pPr>
          </w:p>
        </w:tc>
        <w:tc>
          <w:tcPr>
            <w:tcW w:w="741" w:type="dxa"/>
            <w:vMerge w:val="continue"/>
            <w:noWrap w:val="0"/>
            <w:vAlign w:val="center"/>
          </w:tcPr>
          <w:p>
            <w:pPr>
              <w:jc w:val="center"/>
              <w:rPr>
                <w:rFonts w:hint="eastAsia" w:ascii="仿宋_GB2312" w:hAnsi="宋体" w:eastAsia="仿宋_GB2312" w:cs="宋体"/>
                <w:color w:val="auto"/>
                <w:sz w:val="18"/>
                <w:szCs w:val="18"/>
                <w:highlight w:val="none"/>
              </w:rPr>
            </w:pPr>
          </w:p>
        </w:tc>
        <w:tc>
          <w:tcPr>
            <w:tcW w:w="731"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重要会议</w:t>
            </w:r>
          </w:p>
        </w:tc>
        <w:tc>
          <w:tcPr>
            <w:tcW w:w="20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以会议讨论作出重要改革方案等重大决策时，经党组研究认为有必要公开讨论决策过程的会议</w:t>
            </w:r>
          </w:p>
        </w:tc>
        <w:tc>
          <w:tcPr>
            <w:tcW w:w="35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lang w:eastAsia="zh-CN"/>
              </w:rPr>
              <w:t>《中华人民共和国政府信息公开条例》</w:t>
            </w:r>
            <w:r>
              <w:rPr>
                <w:rFonts w:hint="eastAsia" w:ascii="仿宋_GB2312" w:eastAsia="仿宋_GB2312"/>
                <w:color w:val="auto"/>
                <w:sz w:val="18"/>
                <w:szCs w:val="18"/>
                <w:highlight w:val="none"/>
              </w:rPr>
              <w:t>(国务院令第711号），中央办公厅、国务院办公厅《关于全面推进政务公开工作的意见》</w:t>
            </w:r>
          </w:p>
        </w:tc>
        <w:tc>
          <w:tcPr>
            <w:tcW w:w="1117"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提前一周发通知邀请</w:t>
            </w:r>
          </w:p>
        </w:tc>
        <w:tc>
          <w:tcPr>
            <w:tcW w:w="1067" w:type="dxa"/>
            <w:noWrap w:val="0"/>
            <w:vAlign w:val="center"/>
          </w:tcPr>
          <w:p>
            <w:pPr>
              <w:jc w:val="center"/>
              <w:rPr>
                <w:rFonts w:ascii="仿宋_GB2312" w:hAnsi="宋体" w:eastAsia="仿宋_GB2312" w:cs="宋体"/>
                <w:color w:val="auto"/>
                <w:sz w:val="18"/>
                <w:szCs w:val="18"/>
                <w:highlight w:val="yellow"/>
              </w:rPr>
            </w:pPr>
            <w:r>
              <w:rPr>
                <w:rFonts w:hint="eastAsia" w:ascii="仿宋_GB2312" w:eastAsia="仿宋_GB2312"/>
                <w:bCs/>
                <w:color w:val="auto"/>
                <w:sz w:val="18"/>
                <w:szCs w:val="18"/>
                <w:highlight w:val="none"/>
                <w:lang w:val="en-US" w:eastAsia="zh-CN"/>
              </w:rPr>
              <w:t>农业农村办</w:t>
            </w:r>
          </w:p>
        </w:tc>
        <w:tc>
          <w:tcPr>
            <w:tcW w:w="1250" w:type="dxa"/>
            <w:noWrap w:val="0"/>
            <w:vAlign w:val="center"/>
          </w:tcPr>
          <w:p>
            <w:pPr>
              <w:spacing w:line="240" w:lineRule="exact"/>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■政府网站</w:t>
            </w:r>
          </w:p>
          <w:p>
            <w:pPr>
              <w:spacing w:line="240" w:lineRule="exact"/>
              <w:jc w:val="center"/>
              <w:rPr>
                <w:rFonts w:ascii="仿宋_GB2312" w:eastAsia="仿宋_GB2312"/>
                <w:color w:val="auto"/>
                <w:sz w:val="18"/>
                <w:szCs w:val="18"/>
                <w:highlight w:val="none"/>
              </w:rPr>
            </w:pPr>
          </w:p>
        </w:tc>
        <w:tc>
          <w:tcPr>
            <w:tcW w:w="4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33" w:type="dxa"/>
            <w:noWrap w:val="0"/>
            <w:vAlign w:val="center"/>
          </w:tcPr>
          <w:p>
            <w:pPr>
              <w:jc w:val="center"/>
              <w:rPr>
                <w:rFonts w:ascii="仿宋_GB2312" w:hAnsi="宋体" w:eastAsia="仿宋_GB2312" w:cs="宋体"/>
                <w:color w:val="auto"/>
                <w:sz w:val="18"/>
                <w:szCs w:val="18"/>
                <w:highlight w:val="none"/>
              </w:rPr>
            </w:pPr>
          </w:p>
        </w:tc>
        <w:tc>
          <w:tcPr>
            <w:tcW w:w="3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00" w:type="dxa"/>
            <w:noWrap w:val="0"/>
            <w:vAlign w:val="center"/>
          </w:tcPr>
          <w:p>
            <w:pPr>
              <w:widowControl/>
              <w:jc w:val="center"/>
              <w:rPr>
                <w:rFonts w:hint="eastAsia" w:ascii="仿宋_GB2312" w:eastAsia="仿宋_GB2312"/>
                <w:color w:val="auto"/>
                <w:sz w:val="18"/>
                <w:szCs w:val="18"/>
                <w:highlight w:val="none"/>
              </w:rPr>
            </w:pPr>
          </w:p>
        </w:tc>
        <w:tc>
          <w:tcPr>
            <w:tcW w:w="300" w:type="dxa"/>
            <w:noWrap w:val="0"/>
            <w:vAlign w:val="top"/>
          </w:tcPr>
          <w:p>
            <w:pPr>
              <w:jc w:val="center"/>
              <w:rPr>
                <w:rFonts w:hint="eastAsia" w:ascii="仿宋_GB2312" w:hAnsi="仿宋" w:eastAsia="仿宋_GB2312" w:cs="宋体"/>
                <w:color w:val="auto"/>
                <w:sz w:val="18"/>
                <w:szCs w:val="18"/>
                <w:highlight w:val="none"/>
              </w:rPr>
            </w:pPr>
          </w:p>
        </w:tc>
        <w:tc>
          <w:tcPr>
            <w:tcW w:w="419" w:type="dxa"/>
            <w:noWrap w:val="0"/>
            <w:vAlign w:val="center"/>
          </w:tcPr>
          <w:p>
            <w:pPr>
              <w:jc w:val="center"/>
              <w:rPr>
                <w:color w:val="auto"/>
                <w:highlight w:val="none"/>
              </w:rPr>
            </w:pPr>
            <w:r>
              <w:rPr>
                <w:rFonts w:hint="eastAsia" w:ascii="仿宋_GB2312" w:hAnsi="仿宋"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highlight w:val="none"/>
                <w:lang w:val="en-US" w:eastAsia="zh-CN"/>
              </w:rPr>
            </w:pPr>
            <w:r>
              <w:rPr>
                <w:rFonts w:hint="eastAsia" w:ascii="仿宋_GB2312" w:hAnsi="Times New Roman" w:eastAsia="仿宋_GB2312"/>
                <w:color w:val="auto"/>
                <w:sz w:val="18"/>
                <w:szCs w:val="18"/>
                <w:highlight w:val="none"/>
                <w:lang w:val="en-US" w:eastAsia="zh-CN"/>
              </w:rPr>
              <w:t>104</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highlight w:val="none"/>
              </w:rPr>
            </w:pPr>
          </w:p>
        </w:tc>
        <w:tc>
          <w:tcPr>
            <w:tcW w:w="741" w:type="dxa"/>
            <w:vMerge w:val="continue"/>
            <w:noWrap w:val="0"/>
            <w:vAlign w:val="center"/>
          </w:tcPr>
          <w:p>
            <w:pPr>
              <w:jc w:val="center"/>
              <w:rPr>
                <w:rFonts w:hint="eastAsia" w:ascii="仿宋_GB2312" w:hAnsi="宋体" w:eastAsia="仿宋_GB2312" w:cs="宋体"/>
                <w:color w:val="auto"/>
                <w:sz w:val="18"/>
                <w:szCs w:val="18"/>
                <w:highlight w:val="none"/>
              </w:rPr>
            </w:pPr>
          </w:p>
        </w:tc>
        <w:tc>
          <w:tcPr>
            <w:tcW w:w="731"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征集采纳社会公众意见情况</w:t>
            </w:r>
          </w:p>
        </w:tc>
        <w:tc>
          <w:tcPr>
            <w:tcW w:w="20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重大决策草案公布后征集到的社会公众意见情况、采纳与否情况及理由等</w:t>
            </w:r>
          </w:p>
        </w:tc>
        <w:tc>
          <w:tcPr>
            <w:tcW w:w="35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lang w:eastAsia="zh-CN"/>
              </w:rPr>
              <w:t>《中华人民共和国政府信息公开条例》</w:t>
            </w:r>
            <w:r>
              <w:rPr>
                <w:rFonts w:hint="eastAsia" w:ascii="仿宋_GB2312" w:eastAsia="仿宋_GB2312"/>
                <w:color w:val="auto"/>
                <w:sz w:val="18"/>
                <w:szCs w:val="18"/>
                <w:highlight w:val="none"/>
              </w:rPr>
              <w:t>(国务院令第711号）,中央办公厅、国务院办公厅《关于全面推进政务公开工作的意见》</w:t>
            </w:r>
          </w:p>
        </w:tc>
        <w:tc>
          <w:tcPr>
            <w:tcW w:w="1117"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征求意见时对外公布的时限内公开</w:t>
            </w:r>
          </w:p>
        </w:tc>
        <w:tc>
          <w:tcPr>
            <w:tcW w:w="1067" w:type="dxa"/>
            <w:noWrap w:val="0"/>
            <w:vAlign w:val="center"/>
          </w:tcPr>
          <w:p>
            <w:pPr>
              <w:jc w:val="center"/>
              <w:rPr>
                <w:rFonts w:ascii="仿宋_GB2312" w:hAnsi="宋体" w:eastAsia="仿宋_GB2312" w:cs="宋体"/>
                <w:color w:val="auto"/>
                <w:sz w:val="18"/>
                <w:szCs w:val="18"/>
                <w:highlight w:val="yellow"/>
              </w:rPr>
            </w:pPr>
            <w:r>
              <w:rPr>
                <w:rFonts w:hint="eastAsia" w:ascii="仿宋_GB2312" w:eastAsia="仿宋_GB2312"/>
                <w:bCs/>
                <w:color w:val="auto"/>
                <w:sz w:val="18"/>
                <w:szCs w:val="18"/>
                <w:highlight w:val="none"/>
                <w:lang w:val="en-US" w:eastAsia="zh-CN"/>
              </w:rPr>
              <w:t>农业农村办</w:t>
            </w:r>
          </w:p>
        </w:tc>
        <w:tc>
          <w:tcPr>
            <w:tcW w:w="1250" w:type="dxa"/>
            <w:noWrap w:val="0"/>
            <w:vAlign w:val="center"/>
          </w:tcPr>
          <w:p>
            <w:pPr>
              <w:spacing w:line="240" w:lineRule="exact"/>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■政府网站</w:t>
            </w:r>
          </w:p>
          <w:p>
            <w:pPr>
              <w:spacing w:line="240" w:lineRule="exact"/>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■公开查阅点</w:t>
            </w:r>
          </w:p>
        </w:tc>
        <w:tc>
          <w:tcPr>
            <w:tcW w:w="4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33" w:type="dxa"/>
            <w:noWrap w:val="0"/>
            <w:vAlign w:val="center"/>
          </w:tcPr>
          <w:p>
            <w:pPr>
              <w:jc w:val="center"/>
              <w:rPr>
                <w:rFonts w:ascii="仿宋_GB2312" w:hAnsi="宋体" w:eastAsia="仿宋_GB2312" w:cs="宋体"/>
                <w:color w:val="auto"/>
                <w:sz w:val="18"/>
                <w:szCs w:val="18"/>
                <w:highlight w:val="none"/>
              </w:rPr>
            </w:pPr>
          </w:p>
        </w:tc>
        <w:tc>
          <w:tcPr>
            <w:tcW w:w="3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00" w:type="dxa"/>
            <w:noWrap w:val="0"/>
            <w:vAlign w:val="center"/>
          </w:tcPr>
          <w:p>
            <w:pPr>
              <w:widowControl/>
              <w:jc w:val="center"/>
              <w:rPr>
                <w:rFonts w:hint="eastAsia" w:ascii="仿宋_GB2312" w:eastAsia="仿宋_GB2312"/>
                <w:color w:val="auto"/>
                <w:sz w:val="18"/>
                <w:szCs w:val="18"/>
                <w:highlight w:val="none"/>
              </w:rPr>
            </w:pPr>
          </w:p>
        </w:tc>
        <w:tc>
          <w:tcPr>
            <w:tcW w:w="300" w:type="dxa"/>
            <w:noWrap w:val="0"/>
            <w:vAlign w:val="top"/>
          </w:tcPr>
          <w:p>
            <w:pPr>
              <w:jc w:val="center"/>
              <w:rPr>
                <w:rFonts w:hint="eastAsia" w:ascii="仿宋_GB2312" w:hAnsi="仿宋" w:eastAsia="仿宋_GB2312" w:cs="宋体"/>
                <w:color w:val="auto"/>
                <w:sz w:val="18"/>
                <w:szCs w:val="18"/>
                <w:highlight w:val="none"/>
              </w:rPr>
            </w:pPr>
          </w:p>
        </w:tc>
        <w:tc>
          <w:tcPr>
            <w:tcW w:w="419" w:type="dxa"/>
            <w:noWrap w:val="0"/>
            <w:vAlign w:val="center"/>
          </w:tcPr>
          <w:p>
            <w:pPr>
              <w:jc w:val="center"/>
              <w:rPr>
                <w:color w:val="auto"/>
                <w:highlight w:val="none"/>
              </w:rPr>
            </w:pPr>
            <w:r>
              <w:rPr>
                <w:rFonts w:hint="eastAsia" w:ascii="仿宋_GB2312" w:hAnsi="仿宋"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highlight w:val="none"/>
                <w:lang w:val="en-US" w:eastAsia="zh-CN"/>
              </w:rPr>
            </w:pPr>
            <w:r>
              <w:rPr>
                <w:rFonts w:hint="eastAsia" w:ascii="仿宋_GB2312" w:hAnsi="Times New Roman" w:eastAsia="仿宋_GB2312"/>
                <w:color w:val="auto"/>
                <w:sz w:val="18"/>
                <w:szCs w:val="18"/>
                <w:highlight w:val="none"/>
                <w:lang w:val="en-US" w:eastAsia="zh-CN"/>
              </w:rPr>
              <w:t>105</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highlight w:val="none"/>
              </w:rPr>
            </w:pPr>
          </w:p>
        </w:tc>
        <w:tc>
          <w:tcPr>
            <w:tcW w:w="741" w:type="dxa"/>
            <w:noWrap w:val="0"/>
            <w:vAlign w:val="center"/>
          </w:tcPr>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备灾</w:t>
            </w:r>
          </w:p>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管理</w:t>
            </w:r>
          </w:p>
        </w:tc>
        <w:tc>
          <w:tcPr>
            <w:tcW w:w="731"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综合减灾示范社区</w:t>
            </w:r>
          </w:p>
        </w:tc>
        <w:tc>
          <w:tcPr>
            <w:tcW w:w="20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综合减灾示范社区分布情况（其具体位置、创建时间、创建级别等）</w:t>
            </w:r>
          </w:p>
        </w:tc>
        <w:tc>
          <w:tcPr>
            <w:tcW w:w="35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lang w:eastAsia="zh-CN"/>
              </w:rPr>
              <w:t>《中华人民共和国政府信息公开条例》</w:t>
            </w:r>
            <w:r>
              <w:rPr>
                <w:rFonts w:hint="eastAsia" w:ascii="仿宋_GB2312" w:eastAsia="仿宋_GB2312"/>
                <w:color w:val="auto"/>
                <w:sz w:val="18"/>
                <w:szCs w:val="18"/>
                <w:highlight w:val="none"/>
              </w:rPr>
              <w:t>(国务院令第711号）、《社会救助暂行办法》（2014）、《国家综合防灾减灾规划（2016-2020年）》</w:t>
            </w:r>
          </w:p>
        </w:tc>
        <w:tc>
          <w:tcPr>
            <w:tcW w:w="1117"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信息形成或变更之日起20个工作日内</w:t>
            </w:r>
          </w:p>
        </w:tc>
        <w:tc>
          <w:tcPr>
            <w:tcW w:w="1067" w:type="dxa"/>
            <w:noWrap w:val="0"/>
            <w:vAlign w:val="center"/>
          </w:tcPr>
          <w:p>
            <w:pPr>
              <w:jc w:val="center"/>
              <w:rPr>
                <w:rFonts w:ascii="仿宋_GB2312" w:hAnsi="宋体" w:eastAsia="仿宋_GB2312" w:cs="宋体"/>
                <w:color w:val="auto"/>
                <w:sz w:val="18"/>
                <w:szCs w:val="18"/>
                <w:highlight w:val="yellow"/>
              </w:rPr>
            </w:pPr>
            <w:r>
              <w:rPr>
                <w:rFonts w:hint="eastAsia" w:ascii="仿宋_GB2312" w:eastAsia="仿宋_GB2312"/>
                <w:bCs/>
                <w:color w:val="auto"/>
                <w:sz w:val="18"/>
                <w:szCs w:val="18"/>
                <w:highlight w:val="none"/>
                <w:lang w:val="en-US" w:eastAsia="zh-CN"/>
              </w:rPr>
              <w:t>农业农村办</w:t>
            </w:r>
          </w:p>
        </w:tc>
        <w:tc>
          <w:tcPr>
            <w:tcW w:w="1250" w:type="dxa"/>
            <w:noWrap w:val="0"/>
            <w:vAlign w:val="center"/>
          </w:tcPr>
          <w:p>
            <w:pPr>
              <w:spacing w:line="240" w:lineRule="exact"/>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■公开查阅点</w:t>
            </w:r>
          </w:p>
        </w:tc>
        <w:tc>
          <w:tcPr>
            <w:tcW w:w="4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33" w:type="dxa"/>
            <w:noWrap w:val="0"/>
            <w:vAlign w:val="center"/>
          </w:tcPr>
          <w:p>
            <w:pPr>
              <w:jc w:val="center"/>
              <w:rPr>
                <w:rFonts w:ascii="仿宋_GB2312" w:hAnsi="宋体" w:eastAsia="仿宋_GB2312" w:cs="宋体"/>
                <w:color w:val="auto"/>
                <w:sz w:val="18"/>
                <w:szCs w:val="18"/>
                <w:highlight w:val="none"/>
              </w:rPr>
            </w:pPr>
          </w:p>
        </w:tc>
        <w:tc>
          <w:tcPr>
            <w:tcW w:w="3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00" w:type="dxa"/>
            <w:noWrap w:val="0"/>
            <w:vAlign w:val="center"/>
          </w:tcPr>
          <w:p>
            <w:pPr>
              <w:widowControl/>
              <w:jc w:val="center"/>
              <w:rPr>
                <w:rFonts w:hint="eastAsia" w:ascii="仿宋_GB2312" w:eastAsia="仿宋_GB2312"/>
                <w:color w:val="auto"/>
                <w:sz w:val="18"/>
                <w:szCs w:val="18"/>
                <w:highlight w:val="none"/>
              </w:rPr>
            </w:pPr>
          </w:p>
        </w:tc>
        <w:tc>
          <w:tcPr>
            <w:tcW w:w="300" w:type="dxa"/>
            <w:noWrap w:val="0"/>
            <w:vAlign w:val="top"/>
          </w:tcPr>
          <w:p>
            <w:pPr>
              <w:jc w:val="center"/>
              <w:rPr>
                <w:rFonts w:hint="eastAsia" w:ascii="仿宋_GB2312" w:hAnsi="仿宋" w:eastAsia="仿宋_GB2312" w:cs="宋体"/>
                <w:color w:val="auto"/>
                <w:sz w:val="18"/>
                <w:szCs w:val="18"/>
                <w:highlight w:val="none"/>
              </w:rPr>
            </w:pPr>
          </w:p>
        </w:tc>
        <w:tc>
          <w:tcPr>
            <w:tcW w:w="419" w:type="dxa"/>
            <w:noWrap w:val="0"/>
            <w:vAlign w:val="center"/>
          </w:tcPr>
          <w:p>
            <w:pPr>
              <w:jc w:val="center"/>
              <w:rPr>
                <w:color w:val="auto"/>
                <w:highlight w:val="none"/>
              </w:rPr>
            </w:pPr>
            <w:r>
              <w:rPr>
                <w:rFonts w:hint="eastAsia" w:ascii="仿宋_GB2312" w:hAnsi="仿宋"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highlight w:val="none"/>
                <w:lang w:val="en-US" w:eastAsia="zh-CN"/>
              </w:rPr>
            </w:pPr>
            <w:r>
              <w:rPr>
                <w:rFonts w:hint="eastAsia" w:ascii="仿宋_GB2312" w:hAnsi="Times New Roman" w:eastAsia="仿宋_GB2312"/>
                <w:color w:val="auto"/>
                <w:sz w:val="18"/>
                <w:szCs w:val="18"/>
                <w:highlight w:val="none"/>
                <w:lang w:val="en-US" w:eastAsia="zh-CN"/>
              </w:rPr>
              <w:t>106</w:t>
            </w:r>
          </w:p>
        </w:tc>
        <w:tc>
          <w:tcPr>
            <w:tcW w:w="435" w:type="dxa"/>
            <w:vMerge w:val="restart"/>
            <w:noWrap w:val="0"/>
            <w:vAlign w:val="center"/>
          </w:tcPr>
          <w:p>
            <w:pPr>
              <w:pStyle w:val="2"/>
              <w:spacing w:line="240" w:lineRule="exact"/>
              <w:jc w:val="center"/>
              <w:rPr>
                <w:rFonts w:hint="eastAsia" w:ascii="仿宋_GB2312" w:hAnsi="宋体" w:eastAsia="仿宋_GB2312"/>
                <w:bCs/>
                <w:color w:val="auto"/>
                <w:sz w:val="18"/>
                <w:szCs w:val="18"/>
                <w:highlight w:val="none"/>
              </w:rPr>
            </w:pPr>
            <w:r>
              <w:rPr>
                <w:rFonts w:hint="eastAsia" w:ascii="仿宋_GB2312" w:hAnsi="宋体" w:eastAsia="仿宋_GB2312"/>
                <w:bCs/>
                <w:color w:val="auto"/>
                <w:sz w:val="18"/>
                <w:szCs w:val="18"/>
                <w:highlight w:val="none"/>
              </w:rPr>
              <w:t>救灾生产</w:t>
            </w:r>
          </w:p>
        </w:tc>
        <w:tc>
          <w:tcPr>
            <w:tcW w:w="741" w:type="dxa"/>
            <w:noWrap w:val="0"/>
            <w:vAlign w:val="center"/>
          </w:tcPr>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灾后</w:t>
            </w:r>
          </w:p>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救助</w:t>
            </w:r>
          </w:p>
        </w:tc>
        <w:tc>
          <w:tcPr>
            <w:tcW w:w="731"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救助审定信息</w:t>
            </w:r>
          </w:p>
        </w:tc>
        <w:tc>
          <w:tcPr>
            <w:tcW w:w="20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自然灾害救助（6类）的救助对象、申报材料、办理程序及时限等</w:t>
            </w:r>
          </w:p>
        </w:tc>
        <w:tc>
          <w:tcPr>
            <w:tcW w:w="35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lang w:eastAsia="zh-CN"/>
              </w:rPr>
              <w:t>《中华人民共和国政府信息公开条例》</w:t>
            </w:r>
            <w:r>
              <w:rPr>
                <w:rFonts w:hint="eastAsia" w:ascii="仿宋_GB2312" w:eastAsia="仿宋_GB2312"/>
                <w:color w:val="auto"/>
                <w:sz w:val="18"/>
                <w:szCs w:val="18"/>
                <w:highlight w:val="none"/>
              </w:rPr>
              <w:t>(国务院令第711号）、《中华人民共和国自然灾害救助条例》（国务院令第577号）</w:t>
            </w:r>
          </w:p>
        </w:tc>
        <w:tc>
          <w:tcPr>
            <w:tcW w:w="1117"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信息形成或变更之日起20个工作日内</w:t>
            </w:r>
          </w:p>
        </w:tc>
        <w:tc>
          <w:tcPr>
            <w:tcW w:w="1067" w:type="dxa"/>
            <w:noWrap w:val="0"/>
            <w:vAlign w:val="center"/>
          </w:tcPr>
          <w:p>
            <w:pPr>
              <w:jc w:val="center"/>
              <w:rPr>
                <w:rFonts w:ascii="仿宋_GB2312" w:hAnsi="宋体" w:eastAsia="仿宋_GB2312" w:cs="宋体"/>
                <w:color w:val="auto"/>
                <w:sz w:val="18"/>
                <w:szCs w:val="18"/>
                <w:highlight w:val="yellow"/>
              </w:rPr>
            </w:pPr>
            <w:r>
              <w:rPr>
                <w:rFonts w:hint="eastAsia" w:ascii="仿宋_GB2312" w:eastAsia="仿宋_GB2312"/>
                <w:bCs/>
                <w:color w:val="auto"/>
                <w:sz w:val="18"/>
                <w:szCs w:val="18"/>
                <w:highlight w:val="none"/>
                <w:lang w:val="en-US" w:eastAsia="zh-CN"/>
              </w:rPr>
              <w:t>农业农村办</w:t>
            </w:r>
          </w:p>
        </w:tc>
        <w:tc>
          <w:tcPr>
            <w:tcW w:w="1250" w:type="dxa"/>
            <w:noWrap w:val="0"/>
            <w:vAlign w:val="center"/>
          </w:tcPr>
          <w:p>
            <w:pPr>
              <w:spacing w:line="240" w:lineRule="exact"/>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■公开查阅点</w:t>
            </w:r>
          </w:p>
        </w:tc>
        <w:tc>
          <w:tcPr>
            <w:tcW w:w="4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33" w:type="dxa"/>
            <w:noWrap w:val="0"/>
            <w:vAlign w:val="center"/>
          </w:tcPr>
          <w:p>
            <w:pPr>
              <w:jc w:val="center"/>
              <w:rPr>
                <w:rFonts w:ascii="仿宋_GB2312" w:hAnsi="宋体" w:eastAsia="仿宋_GB2312" w:cs="宋体"/>
                <w:color w:val="auto"/>
                <w:sz w:val="18"/>
                <w:szCs w:val="18"/>
                <w:highlight w:val="none"/>
              </w:rPr>
            </w:pPr>
          </w:p>
        </w:tc>
        <w:tc>
          <w:tcPr>
            <w:tcW w:w="350" w:type="dxa"/>
            <w:noWrap w:val="0"/>
            <w:vAlign w:val="center"/>
          </w:tcPr>
          <w:p>
            <w:pPr>
              <w:jc w:val="center"/>
              <w:rPr>
                <w:rFonts w:ascii="仿宋_GB2312" w:hAnsi="宋体" w:eastAsia="仿宋_GB2312" w:cs="宋体"/>
                <w:color w:val="auto"/>
                <w:sz w:val="18"/>
                <w:szCs w:val="18"/>
                <w:highlight w:val="none"/>
              </w:rPr>
            </w:pPr>
          </w:p>
        </w:tc>
        <w:tc>
          <w:tcPr>
            <w:tcW w:w="40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300" w:type="dxa"/>
            <w:noWrap w:val="0"/>
            <w:vAlign w:val="top"/>
          </w:tcPr>
          <w:p>
            <w:pPr>
              <w:jc w:val="center"/>
              <w:rPr>
                <w:rFonts w:hint="eastAsia" w:ascii="仿宋_GB2312" w:hAnsi="仿宋" w:eastAsia="仿宋_GB2312" w:cs="宋体"/>
                <w:color w:val="auto"/>
                <w:sz w:val="18"/>
                <w:szCs w:val="18"/>
                <w:highlight w:val="none"/>
              </w:rPr>
            </w:pPr>
          </w:p>
        </w:tc>
        <w:tc>
          <w:tcPr>
            <w:tcW w:w="419" w:type="dxa"/>
            <w:noWrap w:val="0"/>
            <w:vAlign w:val="center"/>
          </w:tcPr>
          <w:p>
            <w:pPr>
              <w:jc w:val="center"/>
              <w:rPr>
                <w:color w:val="auto"/>
                <w:highlight w:val="none"/>
              </w:rPr>
            </w:pPr>
            <w:r>
              <w:rPr>
                <w:rFonts w:hint="eastAsia" w:ascii="仿宋_GB2312" w:hAnsi="仿宋"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highlight w:val="none"/>
                <w:lang w:val="en-US" w:eastAsia="zh-CN"/>
              </w:rPr>
            </w:pPr>
            <w:r>
              <w:rPr>
                <w:rFonts w:hint="eastAsia" w:ascii="仿宋_GB2312" w:hAnsi="Times New Roman" w:eastAsia="仿宋_GB2312"/>
                <w:color w:val="auto"/>
                <w:sz w:val="18"/>
                <w:szCs w:val="18"/>
                <w:highlight w:val="none"/>
                <w:lang w:val="en-US" w:eastAsia="zh-CN"/>
              </w:rPr>
              <w:t>107</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highlight w:val="none"/>
              </w:rPr>
            </w:pPr>
          </w:p>
        </w:tc>
        <w:tc>
          <w:tcPr>
            <w:tcW w:w="741" w:type="dxa"/>
            <w:noWrap w:val="0"/>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灾害</w:t>
            </w:r>
          </w:p>
          <w:p>
            <w:pPr>
              <w:jc w:val="center"/>
              <w:rPr>
                <w:rFonts w:hint="eastAsia" w:ascii="仿宋_GB2312" w:hAnsi="宋体" w:eastAsia="仿宋_GB2312" w:cs="宋体"/>
                <w:color w:val="auto"/>
                <w:sz w:val="18"/>
                <w:szCs w:val="18"/>
                <w:highlight w:val="none"/>
              </w:rPr>
            </w:pPr>
            <w:r>
              <w:rPr>
                <w:rFonts w:hint="eastAsia" w:ascii="仿宋_GB2312" w:eastAsia="仿宋_GB2312"/>
                <w:color w:val="auto"/>
                <w:sz w:val="18"/>
                <w:szCs w:val="18"/>
                <w:highlight w:val="none"/>
              </w:rPr>
              <w:t>救助</w:t>
            </w:r>
          </w:p>
        </w:tc>
        <w:tc>
          <w:tcPr>
            <w:tcW w:w="731"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应急管理部门审批</w:t>
            </w:r>
          </w:p>
        </w:tc>
        <w:tc>
          <w:tcPr>
            <w:tcW w:w="20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救助款物通知及划拨情况</w:t>
            </w:r>
          </w:p>
        </w:tc>
        <w:tc>
          <w:tcPr>
            <w:tcW w:w="35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lang w:eastAsia="zh-CN"/>
              </w:rPr>
              <w:t>《中华人民共和国政府信息公开条例》</w:t>
            </w:r>
            <w:r>
              <w:rPr>
                <w:rFonts w:hint="eastAsia" w:ascii="仿宋_GB2312" w:eastAsia="仿宋_GB2312"/>
                <w:color w:val="auto"/>
                <w:sz w:val="18"/>
                <w:szCs w:val="18"/>
                <w:highlight w:val="none"/>
              </w:rPr>
              <w:t>(国务院令第711号）、《中华人民共和国自然灾害救助条例》（国务院令第577号）</w:t>
            </w:r>
          </w:p>
        </w:tc>
        <w:tc>
          <w:tcPr>
            <w:tcW w:w="1117"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信息形成或变更之日起20个工作日内</w:t>
            </w:r>
          </w:p>
        </w:tc>
        <w:tc>
          <w:tcPr>
            <w:tcW w:w="1067" w:type="dxa"/>
            <w:noWrap w:val="0"/>
            <w:vAlign w:val="center"/>
          </w:tcPr>
          <w:p>
            <w:pPr>
              <w:jc w:val="center"/>
              <w:rPr>
                <w:rFonts w:ascii="仿宋_GB2312" w:hAnsi="宋体" w:eastAsia="仿宋_GB2312" w:cs="宋体"/>
                <w:color w:val="auto"/>
                <w:sz w:val="18"/>
                <w:szCs w:val="18"/>
                <w:highlight w:val="yellow"/>
              </w:rPr>
            </w:pPr>
            <w:r>
              <w:rPr>
                <w:rFonts w:hint="eastAsia" w:ascii="仿宋_GB2312" w:eastAsia="仿宋_GB2312"/>
                <w:bCs/>
                <w:color w:val="auto"/>
                <w:sz w:val="18"/>
                <w:szCs w:val="18"/>
                <w:highlight w:val="none"/>
                <w:lang w:val="en-US" w:eastAsia="zh-CN"/>
              </w:rPr>
              <w:t>农业农村办</w:t>
            </w:r>
          </w:p>
        </w:tc>
        <w:tc>
          <w:tcPr>
            <w:tcW w:w="1250" w:type="dxa"/>
            <w:noWrap w:val="0"/>
            <w:vAlign w:val="center"/>
          </w:tcPr>
          <w:p>
            <w:pPr>
              <w:spacing w:line="240" w:lineRule="exact"/>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■公开查阅点</w:t>
            </w:r>
          </w:p>
        </w:tc>
        <w:tc>
          <w:tcPr>
            <w:tcW w:w="4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33" w:type="dxa"/>
            <w:noWrap w:val="0"/>
            <w:vAlign w:val="center"/>
          </w:tcPr>
          <w:p>
            <w:pPr>
              <w:jc w:val="center"/>
              <w:rPr>
                <w:rFonts w:ascii="仿宋_GB2312" w:hAnsi="宋体" w:eastAsia="仿宋_GB2312" w:cs="宋体"/>
                <w:color w:val="auto"/>
                <w:sz w:val="18"/>
                <w:szCs w:val="18"/>
                <w:highlight w:val="none"/>
              </w:rPr>
            </w:pPr>
          </w:p>
        </w:tc>
        <w:tc>
          <w:tcPr>
            <w:tcW w:w="3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00" w:type="dxa"/>
            <w:noWrap w:val="0"/>
            <w:vAlign w:val="center"/>
          </w:tcPr>
          <w:p>
            <w:pPr>
              <w:widowControl/>
              <w:jc w:val="center"/>
              <w:rPr>
                <w:rFonts w:hint="eastAsia" w:ascii="仿宋_GB2312" w:eastAsia="仿宋_GB2312"/>
                <w:color w:val="auto"/>
                <w:sz w:val="18"/>
                <w:szCs w:val="18"/>
                <w:highlight w:val="none"/>
              </w:rPr>
            </w:pPr>
          </w:p>
        </w:tc>
        <w:tc>
          <w:tcPr>
            <w:tcW w:w="300" w:type="dxa"/>
            <w:noWrap w:val="0"/>
            <w:vAlign w:val="top"/>
          </w:tcPr>
          <w:p>
            <w:pPr>
              <w:jc w:val="center"/>
              <w:rPr>
                <w:rFonts w:hint="eastAsia" w:ascii="仿宋_GB2312" w:hAnsi="仿宋" w:eastAsia="仿宋_GB2312" w:cs="宋体"/>
                <w:color w:val="auto"/>
                <w:sz w:val="18"/>
                <w:szCs w:val="18"/>
                <w:highlight w:val="none"/>
              </w:rPr>
            </w:pPr>
          </w:p>
        </w:tc>
        <w:tc>
          <w:tcPr>
            <w:tcW w:w="419" w:type="dxa"/>
            <w:noWrap w:val="0"/>
            <w:vAlign w:val="center"/>
          </w:tcPr>
          <w:p>
            <w:pPr>
              <w:jc w:val="center"/>
              <w:rPr>
                <w:color w:val="auto"/>
                <w:highlight w:val="none"/>
              </w:rPr>
            </w:pPr>
            <w:r>
              <w:rPr>
                <w:rFonts w:hint="eastAsia" w:ascii="仿宋_GB2312" w:hAnsi="仿宋"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highlight w:val="none"/>
                <w:lang w:val="en-US" w:eastAsia="zh-CN"/>
              </w:rPr>
            </w:pPr>
            <w:r>
              <w:rPr>
                <w:rFonts w:hint="eastAsia" w:ascii="仿宋_GB2312" w:hAnsi="Times New Roman" w:eastAsia="仿宋_GB2312"/>
                <w:color w:val="auto"/>
                <w:sz w:val="18"/>
                <w:szCs w:val="18"/>
                <w:highlight w:val="none"/>
                <w:lang w:val="en-US" w:eastAsia="zh-CN"/>
              </w:rPr>
              <w:t>108</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highlight w:val="none"/>
              </w:rPr>
            </w:pPr>
          </w:p>
        </w:tc>
        <w:tc>
          <w:tcPr>
            <w:tcW w:w="741" w:type="dxa"/>
            <w:noWrap w:val="0"/>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灾害</w:t>
            </w:r>
          </w:p>
          <w:p>
            <w:pPr>
              <w:jc w:val="center"/>
              <w:rPr>
                <w:rFonts w:hint="eastAsia" w:ascii="仿宋_GB2312" w:hAnsi="宋体" w:eastAsia="仿宋_GB2312" w:cs="宋体"/>
                <w:color w:val="auto"/>
                <w:sz w:val="18"/>
                <w:szCs w:val="18"/>
                <w:highlight w:val="none"/>
              </w:rPr>
            </w:pPr>
            <w:r>
              <w:rPr>
                <w:rFonts w:hint="eastAsia" w:ascii="仿宋_GB2312" w:eastAsia="仿宋_GB2312"/>
                <w:color w:val="auto"/>
                <w:sz w:val="18"/>
                <w:szCs w:val="18"/>
                <w:highlight w:val="none"/>
              </w:rPr>
              <w:t>救助</w:t>
            </w:r>
          </w:p>
        </w:tc>
        <w:tc>
          <w:tcPr>
            <w:tcW w:w="731"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因灾过渡期生活救助</w:t>
            </w:r>
          </w:p>
        </w:tc>
        <w:tc>
          <w:tcPr>
            <w:tcW w:w="20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因灾过渡期生活救助标准、过渡期生活救助对象评议结果公示（</w:t>
            </w:r>
            <w:r>
              <w:rPr>
                <w:rFonts w:hint="eastAsia" w:ascii="仿宋_GB2312" w:eastAsia="仿宋_GB2312"/>
                <w:color w:val="auto"/>
                <w:sz w:val="18"/>
                <w:szCs w:val="18"/>
                <w:highlight w:val="none"/>
                <w:lang w:eastAsia="zh-CN"/>
              </w:rPr>
              <w:t>受灾群众</w:t>
            </w:r>
            <w:r>
              <w:rPr>
                <w:rFonts w:hint="eastAsia" w:ascii="仿宋_GB2312" w:eastAsia="仿宋_GB2312"/>
                <w:color w:val="auto"/>
                <w:sz w:val="18"/>
                <w:szCs w:val="18"/>
                <w:highlight w:val="none"/>
              </w:rPr>
              <w:t>姓名、受灾情况、拟救助金额、监督举报电话） 过渡期生活救助对象确定（</w:t>
            </w:r>
            <w:r>
              <w:rPr>
                <w:rFonts w:hint="eastAsia" w:ascii="仿宋_GB2312" w:eastAsia="仿宋_GB2312"/>
                <w:color w:val="auto"/>
                <w:sz w:val="18"/>
                <w:szCs w:val="18"/>
                <w:highlight w:val="none"/>
                <w:lang w:eastAsia="zh-CN"/>
              </w:rPr>
              <w:t>受灾群众</w:t>
            </w:r>
            <w:r>
              <w:rPr>
                <w:rFonts w:hint="eastAsia" w:ascii="仿宋_GB2312" w:eastAsia="仿宋_GB2312"/>
                <w:color w:val="auto"/>
                <w:sz w:val="18"/>
                <w:szCs w:val="18"/>
                <w:highlight w:val="none"/>
              </w:rPr>
              <w:t>姓名、受灾情况、救助金额、监督举报电话)</w:t>
            </w:r>
          </w:p>
        </w:tc>
        <w:tc>
          <w:tcPr>
            <w:tcW w:w="35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lang w:eastAsia="zh-CN"/>
              </w:rPr>
              <w:t>《中华人民共和国政府信息公开条例》</w:t>
            </w:r>
            <w:r>
              <w:rPr>
                <w:rFonts w:hint="eastAsia" w:ascii="仿宋_GB2312" w:eastAsia="仿宋_GB2312"/>
                <w:color w:val="auto"/>
                <w:sz w:val="18"/>
                <w:szCs w:val="18"/>
                <w:highlight w:val="none"/>
              </w:rPr>
              <w:t>(国务院令第711号）、《中华人民共和国自然灾害救助条例》（国务院令第577号）</w:t>
            </w:r>
          </w:p>
        </w:tc>
        <w:tc>
          <w:tcPr>
            <w:tcW w:w="1117"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信息形成或变更之日起20个工作日内</w:t>
            </w:r>
          </w:p>
        </w:tc>
        <w:tc>
          <w:tcPr>
            <w:tcW w:w="1067" w:type="dxa"/>
            <w:noWrap w:val="0"/>
            <w:vAlign w:val="center"/>
          </w:tcPr>
          <w:p>
            <w:pPr>
              <w:jc w:val="center"/>
              <w:rPr>
                <w:rFonts w:ascii="仿宋_GB2312" w:hAnsi="宋体" w:eastAsia="仿宋_GB2312" w:cs="宋体"/>
                <w:color w:val="auto"/>
                <w:sz w:val="18"/>
                <w:szCs w:val="18"/>
                <w:highlight w:val="yellow"/>
              </w:rPr>
            </w:pPr>
            <w:r>
              <w:rPr>
                <w:rFonts w:hint="eastAsia" w:ascii="仿宋_GB2312" w:eastAsia="仿宋_GB2312"/>
                <w:bCs/>
                <w:color w:val="auto"/>
                <w:sz w:val="18"/>
                <w:szCs w:val="18"/>
                <w:highlight w:val="none"/>
                <w:lang w:val="en-US" w:eastAsia="zh-CN"/>
              </w:rPr>
              <w:t>农业农村办</w:t>
            </w:r>
          </w:p>
        </w:tc>
        <w:tc>
          <w:tcPr>
            <w:tcW w:w="1250" w:type="dxa"/>
            <w:noWrap w:val="0"/>
            <w:vAlign w:val="center"/>
          </w:tcPr>
          <w:p>
            <w:pPr>
              <w:spacing w:line="240" w:lineRule="exact"/>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■公开查阅点</w:t>
            </w:r>
          </w:p>
        </w:tc>
        <w:tc>
          <w:tcPr>
            <w:tcW w:w="4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33" w:type="dxa"/>
            <w:noWrap w:val="0"/>
            <w:vAlign w:val="center"/>
          </w:tcPr>
          <w:p>
            <w:pPr>
              <w:jc w:val="center"/>
              <w:rPr>
                <w:rFonts w:ascii="仿宋_GB2312" w:hAnsi="宋体" w:eastAsia="仿宋_GB2312" w:cs="宋体"/>
                <w:color w:val="auto"/>
                <w:sz w:val="18"/>
                <w:szCs w:val="18"/>
                <w:highlight w:val="none"/>
              </w:rPr>
            </w:pPr>
          </w:p>
        </w:tc>
        <w:tc>
          <w:tcPr>
            <w:tcW w:w="3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00" w:type="dxa"/>
            <w:noWrap w:val="0"/>
            <w:vAlign w:val="center"/>
          </w:tcPr>
          <w:p>
            <w:pPr>
              <w:widowControl/>
              <w:jc w:val="center"/>
              <w:rPr>
                <w:rFonts w:hint="eastAsia" w:ascii="仿宋_GB2312" w:eastAsia="仿宋_GB2312"/>
                <w:color w:val="auto"/>
                <w:sz w:val="18"/>
                <w:szCs w:val="18"/>
                <w:highlight w:val="none"/>
              </w:rPr>
            </w:pPr>
          </w:p>
        </w:tc>
        <w:tc>
          <w:tcPr>
            <w:tcW w:w="300" w:type="dxa"/>
            <w:noWrap w:val="0"/>
            <w:vAlign w:val="top"/>
          </w:tcPr>
          <w:p>
            <w:pPr>
              <w:jc w:val="center"/>
              <w:rPr>
                <w:rFonts w:hint="eastAsia" w:ascii="仿宋_GB2312" w:hAnsi="仿宋" w:eastAsia="仿宋_GB2312" w:cs="宋体"/>
                <w:color w:val="auto"/>
                <w:sz w:val="18"/>
                <w:szCs w:val="18"/>
                <w:highlight w:val="none"/>
              </w:rPr>
            </w:pPr>
          </w:p>
        </w:tc>
        <w:tc>
          <w:tcPr>
            <w:tcW w:w="419" w:type="dxa"/>
            <w:noWrap w:val="0"/>
            <w:vAlign w:val="center"/>
          </w:tcPr>
          <w:p>
            <w:pPr>
              <w:jc w:val="center"/>
              <w:rPr>
                <w:color w:val="auto"/>
                <w:highlight w:val="none"/>
              </w:rPr>
            </w:pPr>
            <w:r>
              <w:rPr>
                <w:rFonts w:hint="eastAsia" w:ascii="仿宋_GB2312" w:hAnsi="仿宋"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highlight w:val="none"/>
                <w:lang w:val="en-US" w:eastAsia="zh-CN"/>
              </w:rPr>
            </w:pPr>
            <w:r>
              <w:rPr>
                <w:rFonts w:hint="eastAsia" w:ascii="仿宋_GB2312" w:hAnsi="Times New Roman" w:eastAsia="仿宋_GB2312"/>
                <w:color w:val="auto"/>
                <w:sz w:val="18"/>
                <w:szCs w:val="18"/>
                <w:highlight w:val="none"/>
                <w:lang w:val="en-US" w:eastAsia="zh-CN"/>
              </w:rPr>
              <w:t>109</w:t>
            </w:r>
          </w:p>
        </w:tc>
        <w:tc>
          <w:tcPr>
            <w:tcW w:w="435" w:type="dxa"/>
            <w:vMerge w:val="restart"/>
            <w:noWrap w:val="0"/>
            <w:vAlign w:val="center"/>
          </w:tcPr>
          <w:p>
            <w:pPr>
              <w:pStyle w:val="2"/>
              <w:spacing w:line="240" w:lineRule="exact"/>
              <w:jc w:val="center"/>
              <w:rPr>
                <w:rFonts w:hint="eastAsia" w:ascii="仿宋_GB2312" w:hAnsi="宋体" w:eastAsia="仿宋_GB2312"/>
                <w:bCs/>
                <w:color w:val="auto"/>
                <w:sz w:val="18"/>
                <w:szCs w:val="18"/>
                <w:highlight w:val="none"/>
              </w:rPr>
            </w:pPr>
            <w:r>
              <w:rPr>
                <w:rFonts w:hint="eastAsia" w:ascii="仿宋_GB2312" w:hAnsi="宋体" w:eastAsia="仿宋_GB2312"/>
                <w:bCs/>
                <w:color w:val="auto"/>
                <w:sz w:val="18"/>
                <w:szCs w:val="18"/>
                <w:highlight w:val="none"/>
              </w:rPr>
              <w:t>救灾生产</w:t>
            </w:r>
          </w:p>
        </w:tc>
        <w:tc>
          <w:tcPr>
            <w:tcW w:w="741" w:type="dxa"/>
            <w:noWrap w:val="0"/>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灾后</w:t>
            </w:r>
          </w:p>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救助</w:t>
            </w:r>
          </w:p>
        </w:tc>
        <w:tc>
          <w:tcPr>
            <w:tcW w:w="731"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居民住房恢复重建救助</w:t>
            </w:r>
          </w:p>
        </w:tc>
        <w:tc>
          <w:tcPr>
            <w:tcW w:w="2050" w:type="dxa"/>
            <w:noWrap w:val="0"/>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居民住房恢复重建救助标准（居民因灾倒房、损房恢复重建具体救助标准）</w:t>
            </w:r>
          </w:p>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居民住房恢复重建救助对象评议结果公示（公开</w:t>
            </w:r>
            <w:r>
              <w:rPr>
                <w:rFonts w:hint="eastAsia" w:ascii="仿宋_GB2312" w:eastAsia="仿宋_GB2312"/>
                <w:color w:val="auto"/>
                <w:sz w:val="18"/>
                <w:szCs w:val="18"/>
                <w:highlight w:val="none"/>
                <w:lang w:eastAsia="zh-CN"/>
              </w:rPr>
              <w:t>受灾群众</w:t>
            </w:r>
            <w:r>
              <w:rPr>
                <w:rFonts w:hint="eastAsia" w:ascii="仿宋_GB2312" w:eastAsia="仿宋_GB2312"/>
                <w:color w:val="auto"/>
                <w:sz w:val="18"/>
                <w:szCs w:val="18"/>
                <w:highlight w:val="none"/>
              </w:rPr>
              <w:t>姓名、受灾情况、拟救助标准、监督举报电话）</w:t>
            </w:r>
          </w:p>
        </w:tc>
        <w:tc>
          <w:tcPr>
            <w:tcW w:w="35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lang w:eastAsia="zh-CN"/>
              </w:rPr>
              <w:t>《中华人民共和国政府信息公开条例》</w:t>
            </w:r>
            <w:r>
              <w:rPr>
                <w:rFonts w:hint="eastAsia" w:ascii="仿宋_GB2312" w:eastAsia="仿宋_GB2312"/>
                <w:color w:val="auto"/>
                <w:sz w:val="18"/>
                <w:szCs w:val="18"/>
                <w:highlight w:val="none"/>
              </w:rPr>
              <w:t>(国务院令第711号）、《中华人民共和国自然灾害救助条例》（国务院令第577号）</w:t>
            </w:r>
          </w:p>
        </w:tc>
        <w:tc>
          <w:tcPr>
            <w:tcW w:w="1117"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信息形成或变更之日起20个工作日内</w:t>
            </w:r>
          </w:p>
        </w:tc>
        <w:tc>
          <w:tcPr>
            <w:tcW w:w="1067" w:type="dxa"/>
            <w:noWrap w:val="0"/>
            <w:vAlign w:val="center"/>
          </w:tcPr>
          <w:p>
            <w:pPr>
              <w:jc w:val="center"/>
              <w:rPr>
                <w:rFonts w:hint="default" w:ascii="仿宋_GB2312" w:hAnsi="宋体" w:eastAsia="仿宋_GB2312" w:cs="宋体"/>
                <w:color w:val="auto"/>
                <w:sz w:val="18"/>
                <w:szCs w:val="18"/>
                <w:highlight w:val="yellow"/>
                <w:lang w:val="en-US"/>
              </w:rPr>
            </w:pPr>
            <w:r>
              <w:rPr>
                <w:rFonts w:hint="eastAsia" w:ascii="仿宋_GB2312" w:eastAsia="仿宋_GB2312"/>
                <w:bCs/>
                <w:color w:val="auto"/>
                <w:sz w:val="18"/>
                <w:szCs w:val="18"/>
                <w:highlight w:val="none"/>
                <w:lang w:val="en-US" w:eastAsia="zh-CN"/>
              </w:rPr>
              <w:t>农业农村办</w:t>
            </w:r>
          </w:p>
        </w:tc>
        <w:tc>
          <w:tcPr>
            <w:tcW w:w="1250" w:type="dxa"/>
            <w:noWrap w:val="0"/>
            <w:vAlign w:val="center"/>
          </w:tcPr>
          <w:p>
            <w:pPr>
              <w:spacing w:line="240" w:lineRule="exact"/>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■公开查阅点</w:t>
            </w:r>
          </w:p>
        </w:tc>
        <w:tc>
          <w:tcPr>
            <w:tcW w:w="4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33" w:type="dxa"/>
            <w:noWrap w:val="0"/>
            <w:vAlign w:val="center"/>
          </w:tcPr>
          <w:p>
            <w:pPr>
              <w:jc w:val="center"/>
              <w:rPr>
                <w:rFonts w:ascii="仿宋_GB2312" w:hAnsi="宋体" w:eastAsia="仿宋_GB2312" w:cs="宋体"/>
                <w:color w:val="auto"/>
                <w:sz w:val="18"/>
                <w:szCs w:val="18"/>
                <w:highlight w:val="none"/>
              </w:rPr>
            </w:pPr>
          </w:p>
        </w:tc>
        <w:tc>
          <w:tcPr>
            <w:tcW w:w="3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00" w:type="dxa"/>
            <w:noWrap w:val="0"/>
            <w:vAlign w:val="center"/>
          </w:tcPr>
          <w:p>
            <w:pPr>
              <w:widowControl/>
              <w:jc w:val="center"/>
              <w:rPr>
                <w:rFonts w:hint="eastAsia" w:ascii="仿宋_GB2312" w:eastAsia="仿宋_GB2312"/>
                <w:color w:val="auto"/>
                <w:sz w:val="18"/>
                <w:szCs w:val="18"/>
                <w:highlight w:val="none"/>
              </w:rPr>
            </w:pPr>
          </w:p>
        </w:tc>
        <w:tc>
          <w:tcPr>
            <w:tcW w:w="300" w:type="dxa"/>
            <w:noWrap w:val="0"/>
            <w:vAlign w:val="top"/>
          </w:tcPr>
          <w:p>
            <w:pPr>
              <w:jc w:val="center"/>
              <w:rPr>
                <w:rFonts w:hint="eastAsia" w:ascii="仿宋_GB2312" w:hAnsi="仿宋" w:eastAsia="仿宋_GB2312" w:cs="宋体"/>
                <w:color w:val="auto"/>
                <w:sz w:val="18"/>
                <w:szCs w:val="18"/>
                <w:highlight w:val="none"/>
              </w:rPr>
            </w:pPr>
          </w:p>
        </w:tc>
        <w:tc>
          <w:tcPr>
            <w:tcW w:w="419" w:type="dxa"/>
            <w:noWrap w:val="0"/>
            <w:vAlign w:val="center"/>
          </w:tcPr>
          <w:p>
            <w:pPr>
              <w:jc w:val="center"/>
              <w:rPr>
                <w:color w:val="auto"/>
                <w:highlight w:val="none"/>
              </w:rPr>
            </w:pPr>
            <w:r>
              <w:rPr>
                <w:rFonts w:hint="eastAsia" w:ascii="仿宋_GB2312" w:hAnsi="仿宋"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highlight w:val="none"/>
                <w:lang w:val="en-US" w:eastAsia="zh-CN"/>
              </w:rPr>
            </w:pPr>
            <w:r>
              <w:rPr>
                <w:rFonts w:hint="eastAsia" w:ascii="仿宋_GB2312" w:hAnsi="Times New Roman" w:eastAsia="仿宋_GB2312"/>
                <w:color w:val="auto"/>
                <w:sz w:val="18"/>
                <w:szCs w:val="18"/>
                <w:highlight w:val="none"/>
                <w:lang w:val="en-US" w:eastAsia="zh-CN"/>
              </w:rPr>
              <w:t>110</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highlight w:val="none"/>
              </w:rPr>
            </w:pPr>
          </w:p>
        </w:tc>
        <w:tc>
          <w:tcPr>
            <w:tcW w:w="741" w:type="dxa"/>
            <w:noWrap w:val="0"/>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款物</w:t>
            </w:r>
          </w:p>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管理</w:t>
            </w:r>
          </w:p>
        </w:tc>
        <w:tc>
          <w:tcPr>
            <w:tcW w:w="731"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捐赠款物信息</w:t>
            </w:r>
          </w:p>
        </w:tc>
        <w:tc>
          <w:tcPr>
            <w:tcW w:w="20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年度捐赠款物信息以及款物使用情况</w:t>
            </w:r>
          </w:p>
        </w:tc>
        <w:tc>
          <w:tcPr>
            <w:tcW w:w="35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lang w:eastAsia="zh-CN"/>
              </w:rPr>
              <w:t>《中华人民共和国政府信息公开条例》</w:t>
            </w:r>
            <w:r>
              <w:rPr>
                <w:rFonts w:hint="eastAsia" w:ascii="仿宋_GB2312" w:eastAsia="仿宋_GB2312"/>
                <w:color w:val="auto"/>
                <w:sz w:val="18"/>
                <w:szCs w:val="18"/>
                <w:highlight w:val="none"/>
              </w:rPr>
              <w:t>（国务院令第711号）</w:t>
            </w:r>
          </w:p>
        </w:tc>
        <w:tc>
          <w:tcPr>
            <w:tcW w:w="1117"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按进展情况及时公开</w:t>
            </w:r>
          </w:p>
        </w:tc>
        <w:tc>
          <w:tcPr>
            <w:tcW w:w="1067" w:type="dxa"/>
            <w:noWrap w:val="0"/>
            <w:vAlign w:val="center"/>
          </w:tcPr>
          <w:p>
            <w:pPr>
              <w:jc w:val="center"/>
              <w:rPr>
                <w:rFonts w:ascii="仿宋_GB2312" w:hAnsi="宋体" w:eastAsia="仿宋_GB2312" w:cs="宋体"/>
                <w:color w:val="auto"/>
                <w:sz w:val="18"/>
                <w:szCs w:val="18"/>
                <w:highlight w:val="yellow"/>
              </w:rPr>
            </w:pPr>
            <w:r>
              <w:rPr>
                <w:rFonts w:hint="eastAsia" w:ascii="仿宋_GB2312" w:eastAsia="仿宋_GB2312"/>
                <w:bCs/>
                <w:color w:val="auto"/>
                <w:sz w:val="18"/>
                <w:szCs w:val="18"/>
                <w:highlight w:val="none"/>
                <w:lang w:val="en-US" w:eastAsia="zh-CN"/>
              </w:rPr>
              <w:t>农业农村办、公共服务办</w:t>
            </w:r>
          </w:p>
        </w:tc>
        <w:tc>
          <w:tcPr>
            <w:tcW w:w="1250" w:type="dxa"/>
            <w:noWrap w:val="0"/>
            <w:vAlign w:val="center"/>
          </w:tcPr>
          <w:p>
            <w:pPr>
              <w:spacing w:line="240" w:lineRule="exact"/>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■公开查阅点</w:t>
            </w:r>
          </w:p>
        </w:tc>
        <w:tc>
          <w:tcPr>
            <w:tcW w:w="4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33" w:type="dxa"/>
            <w:noWrap w:val="0"/>
            <w:vAlign w:val="center"/>
          </w:tcPr>
          <w:p>
            <w:pPr>
              <w:jc w:val="center"/>
              <w:rPr>
                <w:rFonts w:ascii="仿宋_GB2312" w:hAnsi="宋体" w:eastAsia="仿宋_GB2312" w:cs="宋体"/>
                <w:color w:val="auto"/>
                <w:sz w:val="18"/>
                <w:szCs w:val="18"/>
                <w:highlight w:val="none"/>
              </w:rPr>
            </w:pPr>
          </w:p>
        </w:tc>
        <w:tc>
          <w:tcPr>
            <w:tcW w:w="3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00" w:type="dxa"/>
            <w:noWrap w:val="0"/>
            <w:vAlign w:val="center"/>
          </w:tcPr>
          <w:p>
            <w:pPr>
              <w:widowControl/>
              <w:jc w:val="center"/>
              <w:rPr>
                <w:rFonts w:hint="eastAsia" w:ascii="仿宋_GB2312" w:eastAsia="仿宋_GB2312"/>
                <w:color w:val="auto"/>
                <w:sz w:val="18"/>
                <w:szCs w:val="18"/>
                <w:highlight w:val="none"/>
              </w:rPr>
            </w:pPr>
          </w:p>
        </w:tc>
        <w:tc>
          <w:tcPr>
            <w:tcW w:w="300" w:type="dxa"/>
            <w:noWrap w:val="0"/>
            <w:vAlign w:val="top"/>
          </w:tcPr>
          <w:p>
            <w:pPr>
              <w:jc w:val="center"/>
              <w:rPr>
                <w:rFonts w:hint="eastAsia" w:ascii="仿宋_GB2312" w:hAnsi="仿宋" w:eastAsia="仿宋_GB2312" w:cs="宋体"/>
                <w:color w:val="auto"/>
                <w:sz w:val="18"/>
                <w:szCs w:val="18"/>
                <w:highlight w:val="none"/>
              </w:rPr>
            </w:pPr>
          </w:p>
        </w:tc>
        <w:tc>
          <w:tcPr>
            <w:tcW w:w="419" w:type="dxa"/>
            <w:noWrap w:val="0"/>
            <w:vAlign w:val="center"/>
          </w:tcPr>
          <w:p>
            <w:pPr>
              <w:jc w:val="center"/>
              <w:rPr>
                <w:color w:val="auto"/>
                <w:highlight w:val="none"/>
              </w:rPr>
            </w:pPr>
            <w:r>
              <w:rPr>
                <w:rFonts w:hint="eastAsia" w:ascii="仿宋_GB2312" w:hAnsi="仿宋"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highlight w:val="none"/>
                <w:lang w:val="en-US" w:eastAsia="zh-CN"/>
              </w:rPr>
            </w:pPr>
            <w:r>
              <w:rPr>
                <w:rFonts w:hint="eastAsia" w:ascii="仿宋_GB2312" w:hAnsi="Times New Roman" w:eastAsia="仿宋_GB2312"/>
                <w:color w:val="auto"/>
                <w:sz w:val="18"/>
                <w:szCs w:val="18"/>
                <w:highlight w:val="none"/>
                <w:lang w:val="en-US" w:eastAsia="zh-CN"/>
              </w:rPr>
              <w:t>111</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highlight w:val="none"/>
              </w:rPr>
            </w:pPr>
          </w:p>
        </w:tc>
        <w:tc>
          <w:tcPr>
            <w:tcW w:w="741" w:type="dxa"/>
            <w:noWrap w:val="0"/>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款物</w:t>
            </w:r>
          </w:p>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管理</w:t>
            </w:r>
          </w:p>
        </w:tc>
        <w:tc>
          <w:tcPr>
            <w:tcW w:w="731"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年度款物使用情况</w:t>
            </w:r>
          </w:p>
        </w:tc>
        <w:tc>
          <w:tcPr>
            <w:tcW w:w="20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年度救灾资金和救灾物资等使用情况</w:t>
            </w:r>
          </w:p>
        </w:tc>
        <w:tc>
          <w:tcPr>
            <w:tcW w:w="35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lang w:eastAsia="zh-CN"/>
              </w:rPr>
              <w:t>《中华人民共和国政府信息公开条例》</w:t>
            </w:r>
            <w:r>
              <w:rPr>
                <w:rFonts w:hint="eastAsia" w:ascii="仿宋_GB2312" w:eastAsia="仿宋_GB2312"/>
                <w:color w:val="auto"/>
                <w:sz w:val="18"/>
                <w:szCs w:val="18"/>
                <w:highlight w:val="none"/>
              </w:rPr>
              <w:t>（国务院令第711号）</w:t>
            </w:r>
          </w:p>
        </w:tc>
        <w:tc>
          <w:tcPr>
            <w:tcW w:w="1117"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按进展情况及时公开</w:t>
            </w:r>
          </w:p>
        </w:tc>
        <w:tc>
          <w:tcPr>
            <w:tcW w:w="1067" w:type="dxa"/>
            <w:noWrap w:val="0"/>
            <w:vAlign w:val="center"/>
          </w:tcPr>
          <w:p>
            <w:pPr>
              <w:jc w:val="center"/>
              <w:rPr>
                <w:rFonts w:ascii="仿宋_GB2312" w:hAnsi="宋体" w:eastAsia="仿宋_GB2312" w:cs="宋体"/>
                <w:color w:val="auto"/>
                <w:sz w:val="18"/>
                <w:szCs w:val="18"/>
                <w:highlight w:val="yellow"/>
              </w:rPr>
            </w:pPr>
            <w:r>
              <w:rPr>
                <w:rFonts w:hint="eastAsia" w:ascii="仿宋_GB2312" w:eastAsia="仿宋_GB2312"/>
                <w:bCs/>
                <w:color w:val="auto"/>
                <w:sz w:val="18"/>
                <w:szCs w:val="18"/>
                <w:highlight w:val="none"/>
                <w:lang w:val="en-US" w:eastAsia="zh-CN"/>
              </w:rPr>
              <w:t>农业农村办、公共服务办</w:t>
            </w:r>
          </w:p>
        </w:tc>
        <w:tc>
          <w:tcPr>
            <w:tcW w:w="1250" w:type="dxa"/>
            <w:noWrap w:val="0"/>
            <w:vAlign w:val="center"/>
          </w:tcPr>
          <w:p>
            <w:pPr>
              <w:spacing w:line="240" w:lineRule="exact"/>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■公开查阅点</w:t>
            </w:r>
          </w:p>
        </w:tc>
        <w:tc>
          <w:tcPr>
            <w:tcW w:w="4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33" w:type="dxa"/>
            <w:noWrap w:val="0"/>
            <w:vAlign w:val="center"/>
          </w:tcPr>
          <w:p>
            <w:pPr>
              <w:jc w:val="center"/>
              <w:rPr>
                <w:rFonts w:ascii="仿宋_GB2312" w:hAnsi="宋体" w:eastAsia="仿宋_GB2312" w:cs="宋体"/>
                <w:color w:val="auto"/>
                <w:sz w:val="18"/>
                <w:szCs w:val="18"/>
                <w:highlight w:val="none"/>
              </w:rPr>
            </w:pPr>
          </w:p>
        </w:tc>
        <w:tc>
          <w:tcPr>
            <w:tcW w:w="3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00" w:type="dxa"/>
            <w:noWrap w:val="0"/>
            <w:vAlign w:val="center"/>
          </w:tcPr>
          <w:p>
            <w:pPr>
              <w:widowControl/>
              <w:jc w:val="center"/>
              <w:rPr>
                <w:rFonts w:hint="eastAsia" w:ascii="仿宋_GB2312" w:eastAsia="仿宋_GB2312"/>
                <w:color w:val="auto"/>
                <w:sz w:val="18"/>
                <w:szCs w:val="18"/>
                <w:highlight w:val="none"/>
              </w:rPr>
            </w:pPr>
          </w:p>
        </w:tc>
        <w:tc>
          <w:tcPr>
            <w:tcW w:w="300" w:type="dxa"/>
            <w:noWrap w:val="0"/>
            <w:vAlign w:val="top"/>
          </w:tcPr>
          <w:p>
            <w:pPr>
              <w:jc w:val="center"/>
              <w:rPr>
                <w:rFonts w:hint="eastAsia" w:ascii="仿宋_GB2312" w:hAnsi="仿宋" w:eastAsia="仿宋_GB2312" w:cs="宋体"/>
                <w:color w:val="auto"/>
                <w:sz w:val="18"/>
                <w:szCs w:val="18"/>
                <w:highlight w:val="none"/>
              </w:rPr>
            </w:pPr>
          </w:p>
        </w:tc>
        <w:tc>
          <w:tcPr>
            <w:tcW w:w="419" w:type="dxa"/>
            <w:noWrap w:val="0"/>
            <w:vAlign w:val="center"/>
          </w:tcPr>
          <w:p>
            <w:pPr>
              <w:jc w:val="center"/>
              <w:rPr>
                <w:color w:val="auto"/>
                <w:highlight w:val="none"/>
              </w:rPr>
            </w:pPr>
            <w:r>
              <w:rPr>
                <w:rFonts w:hint="eastAsia" w:ascii="仿宋_GB2312" w:hAnsi="仿宋"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highlight w:val="none"/>
                <w:lang w:val="en-US" w:eastAsia="zh-CN"/>
              </w:rPr>
            </w:pPr>
            <w:r>
              <w:rPr>
                <w:rFonts w:hint="eastAsia" w:ascii="仿宋_GB2312" w:hAnsi="Times New Roman" w:eastAsia="仿宋_GB2312"/>
                <w:color w:val="auto"/>
                <w:sz w:val="18"/>
                <w:szCs w:val="18"/>
                <w:highlight w:val="none"/>
                <w:lang w:val="en-US" w:eastAsia="zh-CN"/>
              </w:rPr>
              <w:t>112</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highlight w:val="none"/>
              </w:rPr>
            </w:pPr>
          </w:p>
        </w:tc>
        <w:tc>
          <w:tcPr>
            <w:tcW w:w="741" w:type="dxa"/>
            <w:noWrap w:val="0"/>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工作</w:t>
            </w:r>
          </w:p>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动态</w:t>
            </w:r>
          </w:p>
        </w:tc>
        <w:tc>
          <w:tcPr>
            <w:tcW w:w="731"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工作信息</w:t>
            </w:r>
          </w:p>
        </w:tc>
        <w:tc>
          <w:tcPr>
            <w:tcW w:w="20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防灾减灾救灾其他相关动态信息</w:t>
            </w:r>
          </w:p>
        </w:tc>
        <w:tc>
          <w:tcPr>
            <w:tcW w:w="35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lang w:eastAsia="zh-CN"/>
              </w:rPr>
              <w:t>《中华人民共和国政府信息公开条例》</w:t>
            </w:r>
            <w:r>
              <w:rPr>
                <w:rFonts w:hint="eastAsia" w:ascii="仿宋_GB2312" w:eastAsia="仿宋_GB2312"/>
                <w:color w:val="auto"/>
                <w:sz w:val="18"/>
                <w:szCs w:val="18"/>
                <w:highlight w:val="none"/>
              </w:rPr>
              <w:t>（国务院令第711号）</w:t>
            </w:r>
          </w:p>
        </w:tc>
        <w:tc>
          <w:tcPr>
            <w:tcW w:w="1117"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按进展情况及时公开</w:t>
            </w:r>
          </w:p>
        </w:tc>
        <w:tc>
          <w:tcPr>
            <w:tcW w:w="1067" w:type="dxa"/>
            <w:noWrap w:val="0"/>
            <w:vAlign w:val="center"/>
          </w:tcPr>
          <w:p>
            <w:pPr>
              <w:jc w:val="center"/>
              <w:rPr>
                <w:rFonts w:ascii="仿宋_GB2312" w:hAnsi="宋体" w:eastAsia="仿宋_GB2312" w:cs="宋体"/>
                <w:color w:val="auto"/>
                <w:sz w:val="18"/>
                <w:szCs w:val="18"/>
                <w:highlight w:val="yellow"/>
              </w:rPr>
            </w:pPr>
            <w:r>
              <w:rPr>
                <w:rFonts w:hint="eastAsia" w:ascii="仿宋_GB2312" w:eastAsia="仿宋_GB2312"/>
                <w:bCs/>
                <w:color w:val="auto"/>
                <w:sz w:val="18"/>
                <w:szCs w:val="18"/>
                <w:highlight w:val="none"/>
                <w:lang w:val="en-US" w:eastAsia="zh-CN"/>
              </w:rPr>
              <w:t>农业农村办</w:t>
            </w:r>
          </w:p>
        </w:tc>
        <w:tc>
          <w:tcPr>
            <w:tcW w:w="1250" w:type="dxa"/>
            <w:noWrap w:val="0"/>
            <w:vAlign w:val="center"/>
          </w:tcPr>
          <w:p>
            <w:pPr>
              <w:spacing w:line="240" w:lineRule="exact"/>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■公开查阅点</w:t>
            </w:r>
          </w:p>
        </w:tc>
        <w:tc>
          <w:tcPr>
            <w:tcW w:w="4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33" w:type="dxa"/>
            <w:noWrap w:val="0"/>
            <w:vAlign w:val="center"/>
          </w:tcPr>
          <w:p>
            <w:pPr>
              <w:jc w:val="center"/>
              <w:rPr>
                <w:rFonts w:ascii="仿宋_GB2312" w:hAnsi="宋体" w:eastAsia="仿宋_GB2312" w:cs="宋体"/>
                <w:color w:val="auto"/>
                <w:sz w:val="18"/>
                <w:szCs w:val="18"/>
                <w:highlight w:val="none"/>
              </w:rPr>
            </w:pPr>
          </w:p>
        </w:tc>
        <w:tc>
          <w:tcPr>
            <w:tcW w:w="350" w:type="dxa"/>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400" w:type="dxa"/>
            <w:noWrap w:val="0"/>
            <w:vAlign w:val="center"/>
          </w:tcPr>
          <w:p>
            <w:pPr>
              <w:widowControl/>
              <w:jc w:val="center"/>
              <w:rPr>
                <w:rFonts w:hint="eastAsia" w:ascii="仿宋_GB2312" w:eastAsia="仿宋_GB2312"/>
                <w:color w:val="auto"/>
                <w:sz w:val="18"/>
                <w:szCs w:val="18"/>
                <w:highlight w:val="none"/>
              </w:rPr>
            </w:pPr>
          </w:p>
        </w:tc>
        <w:tc>
          <w:tcPr>
            <w:tcW w:w="300" w:type="dxa"/>
            <w:noWrap w:val="0"/>
            <w:vAlign w:val="top"/>
          </w:tcPr>
          <w:p>
            <w:pPr>
              <w:jc w:val="center"/>
              <w:rPr>
                <w:rFonts w:hint="eastAsia" w:ascii="仿宋_GB2312" w:hAnsi="仿宋" w:eastAsia="仿宋_GB2312" w:cs="宋体"/>
                <w:color w:val="auto"/>
                <w:sz w:val="18"/>
                <w:szCs w:val="18"/>
                <w:highlight w:val="none"/>
              </w:rPr>
            </w:pPr>
          </w:p>
        </w:tc>
        <w:tc>
          <w:tcPr>
            <w:tcW w:w="419" w:type="dxa"/>
            <w:noWrap w:val="0"/>
            <w:vAlign w:val="center"/>
          </w:tcPr>
          <w:p>
            <w:pPr>
              <w:jc w:val="center"/>
              <w:rPr>
                <w:color w:val="auto"/>
                <w:highlight w:val="none"/>
              </w:rPr>
            </w:pPr>
            <w:r>
              <w:rPr>
                <w:rFonts w:hint="eastAsia" w:ascii="仿宋_GB2312" w:hAnsi="仿宋"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113</w:t>
            </w:r>
          </w:p>
        </w:tc>
        <w:tc>
          <w:tcPr>
            <w:tcW w:w="435" w:type="dxa"/>
            <w:vMerge w:val="restart"/>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食品药品监管</w:t>
            </w:r>
          </w:p>
        </w:tc>
        <w:tc>
          <w:tcPr>
            <w:tcW w:w="741" w:type="dxa"/>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监督</w:t>
            </w:r>
          </w:p>
          <w:p>
            <w:pPr>
              <w:jc w:val="center"/>
              <w:rPr>
                <w:rFonts w:hint="eastAsia" w:ascii="仿宋_GB2312" w:eastAsia="仿宋_GB2312"/>
                <w:color w:val="auto"/>
                <w:sz w:val="18"/>
                <w:szCs w:val="18"/>
              </w:rPr>
            </w:pPr>
            <w:r>
              <w:rPr>
                <w:rFonts w:hint="eastAsia" w:ascii="仿宋_GB2312" w:hAnsi="宋体" w:eastAsia="仿宋_GB2312"/>
                <w:color w:val="auto"/>
                <w:sz w:val="18"/>
                <w:szCs w:val="18"/>
              </w:rPr>
              <w:t>检查</w:t>
            </w:r>
          </w:p>
        </w:tc>
        <w:tc>
          <w:tcPr>
            <w:tcW w:w="731" w:type="dxa"/>
            <w:noWrap w:val="0"/>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食品生产经营监督检查</w:t>
            </w:r>
          </w:p>
        </w:tc>
        <w:tc>
          <w:tcPr>
            <w:tcW w:w="2050" w:type="dxa"/>
            <w:noWrap w:val="0"/>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检查制度、检查标准、检查结果等</w:t>
            </w:r>
          </w:p>
        </w:tc>
        <w:tc>
          <w:tcPr>
            <w:tcW w:w="3550" w:type="dxa"/>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1.</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（国务院令第711号）第二十条；</w:t>
            </w:r>
          </w:p>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2.《关于全面推进政务公开工作的意见》（中办发〔2016〕8号）第二点第（六）项；</w:t>
            </w:r>
          </w:p>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3.《食品药品安全监管信息公开管理办法》（食药监法〔2017〕125号）第七条。</w:t>
            </w:r>
          </w:p>
        </w:tc>
        <w:tc>
          <w:tcPr>
            <w:tcW w:w="1117" w:type="dxa"/>
            <w:noWrap w:val="0"/>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信息形成或变更之日起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067" w:type="dxa"/>
            <w:noWrap w:val="0"/>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经济发展办</w:t>
            </w:r>
          </w:p>
        </w:tc>
        <w:tc>
          <w:tcPr>
            <w:tcW w:w="1250" w:type="dxa"/>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pPr>
              <w:spacing w:line="300" w:lineRule="exact"/>
              <w:jc w:val="center"/>
              <w:rPr>
                <w:rFonts w:ascii="仿宋_GB2312" w:hAnsi="宋体" w:eastAsia="仿宋_GB2312"/>
                <w:color w:val="auto"/>
                <w:sz w:val="18"/>
                <w:szCs w:val="18"/>
              </w:rPr>
            </w:pPr>
          </w:p>
        </w:tc>
        <w:tc>
          <w:tcPr>
            <w:tcW w:w="450" w:type="dxa"/>
            <w:noWrap w:val="0"/>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top"/>
          </w:tcPr>
          <w:p>
            <w:pPr>
              <w:spacing w:line="300" w:lineRule="exact"/>
              <w:jc w:val="center"/>
              <w:rPr>
                <w:rFonts w:ascii="仿宋_GB2312" w:hAnsi="宋体" w:eastAsia="仿宋_GB2312"/>
                <w:color w:val="auto"/>
                <w:sz w:val="18"/>
                <w:szCs w:val="18"/>
              </w:rPr>
            </w:pPr>
          </w:p>
        </w:tc>
        <w:tc>
          <w:tcPr>
            <w:tcW w:w="350" w:type="dxa"/>
            <w:noWrap w:val="0"/>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114</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restart"/>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公共</w:t>
            </w:r>
          </w:p>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服务</w:t>
            </w:r>
          </w:p>
        </w:tc>
        <w:tc>
          <w:tcPr>
            <w:tcW w:w="731" w:type="dxa"/>
            <w:noWrap w:val="0"/>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食品安全消费提示警示</w:t>
            </w:r>
          </w:p>
        </w:tc>
        <w:tc>
          <w:tcPr>
            <w:tcW w:w="2050" w:type="dxa"/>
            <w:noWrap w:val="0"/>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食品安全消费提示、警示信息</w:t>
            </w:r>
          </w:p>
        </w:tc>
        <w:tc>
          <w:tcPr>
            <w:tcW w:w="3550" w:type="dxa"/>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1.</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（国务院令第711号）第二十条；</w:t>
            </w:r>
          </w:p>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2.《关于全面推进政务公开工作的意见》（中办发〔2016〕8号）第二点第（六）项</w:t>
            </w:r>
          </w:p>
        </w:tc>
        <w:tc>
          <w:tcPr>
            <w:tcW w:w="1117" w:type="dxa"/>
            <w:noWrap w:val="0"/>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信息形成之日起</w:t>
            </w:r>
            <w:r>
              <w:rPr>
                <w:rFonts w:ascii="仿宋_GB2312" w:hAnsi="宋体" w:eastAsia="仿宋_GB2312"/>
                <w:color w:val="auto"/>
                <w:sz w:val="18"/>
                <w:szCs w:val="18"/>
              </w:rPr>
              <w:t>7</w:t>
            </w:r>
            <w:r>
              <w:rPr>
                <w:rFonts w:hint="eastAsia" w:ascii="仿宋_GB2312" w:hAnsi="宋体" w:eastAsia="仿宋_GB2312"/>
                <w:color w:val="auto"/>
                <w:sz w:val="18"/>
                <w:szCs w:val="18"/>
              </w:rPr>
              <w:t>个工作日内</w:t>
            </w:r>
          </w:p>
        </w:tc>
        <w:tc>
          <w:tcPr>
            <w:tcW w:w="1067" w:type="dxa"/>
            <w:noWrap w:val="0"/>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经济发展办</w:t>
            </w:r>
          </w:p>
        </w:tc>
        <w:tc>
          <w:tcPr>
            <w:tcW w:w="1250" w:type="dxa"/>
            <w:noWrap w:val="0"/>
            <w:vAlign w:val="center"/>
          </w:tcPr>
          <w:p>
            <w:pPr>
              <w:widowControl/>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村公示栏（电子屏）</w:t>
            </w:r>
          </w:p>
        </w:tc>
        <w:tc>
          <w:tcPr>
            <w:tcW w:w="450" w:type="dxa"/>
            <w:noWrap w:val="0"/>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33" w:type="dxa"/>
            <w:noWrap w:val="0"/>
            <w:vAlign w:val="center"/>
          </w:tcPr>
          <w:p>
            <w:pPr>
              <w:spacing w:line="300" w:lineRule="exact"/>
              <w:jc w:val="center"/>
              <w:rPr>
                <w:rFonts w:ascii="仿宋_GB2312" w:hAnsi="宋体" w:eastAsia="仿宋_GB2312"/>
                <w:color w:val="auto"/>
                <w:sz w:val="18"/>
                <w:szCs w:val="18"/>
              </w:rPr>
            </w:pPr>
          </w:p>
        </w:tc>
        <w:tc>
          <w:tcPr>
            <w:tcW w:w="350" w:type="dxa"/>
            <w:noWrap w:val="0"/>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115</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spacing w:line="300" w:lineRule="exact"/>
              <w:jc w:val="center"/>
              <w:rPr>
                <w:rFonts w:hint="eastAsia" w:ascii="仿宋_GB2312" w:hAnsi="宋体" w:eastAsia="仿宋_GB2312"/>
                <w:color w:val="auto"/>
                <w:sz w:val="18"/>
                <w:szCs w:val="18"/>
              </w:rPr>
            </w:pPr>
          </w:p>
        </w:tc>
        <w:tc>
          <w:tcPr>
            <w:tcW w:w="731" w:type="dxa"/>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食品安全应急处置</w:t>
            </w:r>
          </w:p>
        </w:tc>
        <w:tc>
          <w:tcPr>
            <w:tcW w:w="2050" w:type="dxa"/>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应急组织机构及职责、应急保障、监测预警、应急响应、热点问题落实情况等</w:t>
            </w:r>
          </w:p>
        </w:tc>
        <w:tc>
          <w:tcPr>
            <w:tcW w:w="3550" w:type="dxa"/>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1.</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（国务院令第711号）第二十条；</w:t>
            </w:r>
          </w:p>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2.《关于全面推进政务公开工作的意见》（中办发〔2016〕8号）第二点第（六）项</w:t>
            </w:r>
          </w:p>
        </w:tc>
        <w:tc>
          <w:tcPr>
            <w:tcW w:w="1117" w:type="dxa"/>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067" w:type="dxa"/>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经济发展办</w:t>
            </w:r>
          </w:p>
        </w:tc>
        <w:tc>
          <w:tcPr>
            <w:tcW w:w="1250" w:type="dxa"/>
            <w:noWrap w:val="0"/>
            <w:vAlign w:val="center"/>
          </w:tcPr>
          <w:p>
            <w:pPr>
              <w:widowControl/>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spacing w:line="300" w:lineRule="exact"/>
              <w:jc w:val="center"/>
              <w:rPr>
                <w:rFonts w:hint="eastAsia" w:ascii="仿宋_GB2312" w:hAnsi="宋体" w:eastAsia="仿宋_GB2312"/>
                <w:color w:val="auto"/>
                <w:kern w:val="0"/>
                <w:sz w:val="18"/>
                <w:szCs w:val="18"/>
                <w:shd w:val="clear" w:color="auto" w:fill="FFFFFF"/>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村公示栏</w:t>
            </w:r>
          </w:p>
        </w:tc>
        <w:tc>
          <w:tcPr>
            <w:tcW w:w="450" w:type="dxa"/>
            <w:noWrap w:val="0"/>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433" w:type="dxa"/>
            <w:noWrap w:val="0"/>
            <w:vAlign w:val="center"/>
          </w:tcPr>
          <w:p>
            <w:pPr>
              <w:spacing w:line="300" w:lineRule="exact"/>
              <w:jc w:val="center"/>
              <w:rPr>
                <w:rFonts w:hint="eastAsia" w:ascii="仿宋_GB2312" w:hAnsi="宋体" w:eastAsia="仿宋_GB2312"/>
                <w:color w:val="auto"/>
                <w:sz w:val="18"/>
                <w:szCs w:val="18"/>
                <w:shd w:val="clear" w:color="auto" w:fill="FFFFFF"/>
              </w:rPr>
            </w:pPr>
          </w:p>
        </w:tc>
        <w:tc>
          <w:tcPr>
            <w:tcW w:w="350" w:type="dxa"/>
            <w:noWrap w:val="0"/>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116</w:t>
            </w:r>
          </w:p>
        </w:tc>
        <w:tc>
          <w:tcPr>
            <w:tcW w:w="435" w:type="dxa"/>
            <w:vMerge w:val="restart"/>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食品药品监管</w:t>
            </w:r>
          </w:p>
        </w:tc>
        <w:tc>
          <w:tcPr>
            <w:tcW w:w="741" w:type="dxa"/>
            <w:vMerge w:val="restart"/>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公共</w:t>
            </w:r>
          </w:p>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服务</w:t>
            </w:r>
          </w:p>
        </w:tc>
        <w:tc>
          <w:tcPr>
            <w:tcW w:w="731" w:type="dxa"/>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食品药品投诉举报</w:t>
            </w:r>
          </w:p>
        </w:tc>
        <w:tc>
          <w:tcPr>
            <w:tcW w:w="2050" w:type="dxa"/>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食品药品投诉举报管理制度和政策、受理投诉举报的途径等</w:t>
            </w:r>
          </w:p>
        </w:tc>
        <w:tc>
          <w:tcPr>
            <w:tcW w:w="3550" w:type="dxa"/>
            <w:noWrap w:val="0"/>
            <w:vAlign w:val="center"/>
          </w:tcPr>
          <w:p>
            <w:pPr>
              <w:spacing w:line="300" w:lineRule="exact"/>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1.</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（国务院令第711号）第二十条；</w:t>
            </w:r>
          </w:p>
          <w:p>
            <w:pPr>
              <w:spacing w:line="300" w:lineRule="exact"/>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2.《关于全面推进政务公开工作的意见》（中办发〔2016〕8号）第二点第（六）项；</w:t>
            </w:r>
          </w:p>
          <w:p>
            <w:pPr>
              <w:spacing w:line="300" w:lineRule="exact"/>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3.《食品药品投诉举报管理办法》（国家食品药品监督管理总局令第21号）第八条</w:t>
            </w:r>
          </w:p>
        </w:tc>
        <w:tc>
          <w:tcPr>
            <w:tcW w:w="1117" w:type="dxa"/>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067" w:type="dxa"/>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经济发展办</w:t>
            </w:r>
          </w:p>
        </w:tc>
        <w:tc>
          <w:tcPr>
            <w:tcW w:w="1250" w:type="dxa"/>
            <w:noWrap w:val="0"/>
            <w:vAlign w:val="center"/>
          </w:tcPr>
          <w:p>
            <w:pPr>
              <w:widowControl/>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spacing w:line="300" w:lineRule="exact"/>
              <w:jc w:val="center"/>
              <w:rPr>
                <w:rFonts w:hint="eastAsia" w:ascii="仿宋_GB2312" w:hAnsi="宋体" w:eastAsia="仿宋_GB2312"/>
                <w:color w:val="auto"/>
                <w:kern w:val="0"/>
                <w:sz w:val="18"/>
                <w:szCs w:val="18"/>
                <w:shd w:val="clear" w:color="auto" w:fill="FFFFFF"/>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村公示栏（电子屏）</w:t>
            </w:r>
          </w:p>
        </w:tc>
        <w:tc>
          <w:tcPr>
            <w:tcW w:w="450" w:type="dxa"/>
            <w:noWrap w:val="0"/>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433" w:type="dxa"/>
            <w:noWrap w:val="0"/>
            <w:vAlign w:val="center"/>
          </w:tcPr>
          <w:p>
            <w:pPr>
              <w:spacing w:line="300" w:lineRule="exact"/>
              <w:jc w:val="center"/>
              <w:rPr>
                <w:rFonts w:hint="eastAsia" w:ascii="仿宋_GB2312" w:hAnsi="宋体" w:eastAsia="仿宋_GB2312"/>
                <w:color w:val="auto"/>
                <w:sz w:val="18"/>
                <w:szCs w:val="18"/>
                <w:shd w:val="clear" w:color="auto" w:fill="FFFFFF"/>
              </w:rPr>
            </w:pPr>
          </w:p>
        </w:tc>
        <w:tc>
          <w:tcPr>
            <w:tcW w:w="350" w:type="dxa"/>
            <w:noWrap w:val="0"/>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117</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spacing w:line="300" w:lineRule="exact"/>
              <w:jc w:val="center"/>
              <w:rPr>
                <w:rFonts w:hint="eastAsia" w:ascii="仿宋_GB2312" w:hAnsi="宋体" w:eastAsia="仿宋_GB2312"/>
                <w:color w:val="auto"/>
                <w:sz w:val="18"/>
                <w:szCs w:val="18"/>
              </w:rPr>
            </w:pPr>
          </w:p>
        </w:tc>
        <w:tc>
          <w:tcPr>
            <w:tcW w:w="731" w:type="dxa"/>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食品用药安全宣传活动</w:t>
            </w:r>
          </w:p>
        </w:tc>
        <w:tc>
          <w:tcPr>
            <w:tcW w:w="2050" w:type="dxa"/>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活动时间、活动地点、活动形式、活动主题和内容等</w:t>
            </w:r>
          </w:p>
        </w:tc>
        <w:tc>
          <w:tcPr>
            <w:tcW w:w="3550" w:type="dxa"/>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1.</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（国务院令第711号）第二十条；</w:t>
            </w:r>
          </w:p>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2.《关于全面推进政务公开工作的意见》（中办发〔2016〕8号）第二点第（六）项</w:t>
            </w:r>
          </w:p>
        </w:tc>
        <w:tc>
          <w:tcPr>
            <w:tcW w:w="1117" w:type="dxa"/>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信息形成之日起7个工作日内</w:t>
            </w:r>
          </w:p>
        </w:tc>
        <w:tc>
          <w:tcPr>
            <w:tcW w:w="1067" w:type="dxa"/>
            <w:noWrap w:val="0"/>
            <w:vAlign w:val="center"/>
          </w:tcPr>
          <w:p>
            <w:pPr>
              <w:spacing w:line="300" w:lineRule="exact"/>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经济发展办</w:t>
            </w:r>
          </w:p>
        </w:tc>
        <w:tc>
          <w:tcPr>
            <w:tcW w:w="1250" w:type="dxa"/>
            <w:noWrap w:val="0"/>
            <w:vAlign w:val="center"/>
          </w:tcPr>
          <w:p>
            <w:pPr>
              <w:widowControl/>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spacing w:line="300" w:lineRule="exact"/>
              <w:jc w:val="center"/>
              <w:rPr>
                <w:rFonts w:hint="eastAsia" w:ascii="仿宋_GB2312" w:hAnsi="宋体" w:eastAsia="仿宋_GB2312"/>
                <w:color w:val="auto"/>
                <w:kern w:val="0"/>
                <w:sz w:val="18"/>
                <w:szCs w:val="18"/>
                <w:shd w:val="clear" w:color="auto" w:fill="FFFFFF"/>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村公示栏</w:t>
            </w:r>
          </w:p>
        </w:tc>
        <w:tc>
          <w:tcPr>
            <w:tcW w:w="450" w:type="dxa"/>
            <w:noWrap w:val="0"/>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433" w:type="dxa"/>
            <w:noWrap w:val="0"/>
            <w:vAlign w:val="top"/>
          </w:tcPr>
          <w:p>
            <w:pPr>
              <w:spacing w:line="300" w:lineRule="exact"/>
              <w:jc w:val="center"/>
              <w:rPr>
                <w:rFonts w:hint="eastAsia" w:ascii="仿宋_GB2312" w:hAnsi="宋体" w:eastAsia="仿宋_GB2312"/>
                <w:color w:val="auto"/>
                <w:sz w:val="18"/>
                <w:szCs w:val="18"/>
                <w:shd w:val="clear" w:color="auto" w:fill="FFFFFF"/>
              </w:rPr>
            </w:pPr>
          </w:p>
        </w:tc>
        <w:tc>
          <w:tcPr>
            <w:tcW w:w="350" w:type="dxa"/>
            <w:noWrap w:val="0"/>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118</w:t>
            </w:r>
          </w:p>
        </w:tc>
        <w:tc>
          <w:tcPr>
            <w:tcW w:w="435" w:type="dxa"/>
            <w:vMerge w:val="restart"/>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扶贫</w:t>
            </w:r>
          </w:p>
        </w:tc>
        <w:tc>
          <w:tcPr>
            <w:tcW w:w="741" w:type="dxa"/>
            <w:vMerge w:val="restart"/>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eastAsia="仿宋_GB2312"/>
                <w:color w:val="auto"/>
                <w:sz w:val="18"/>
                <w:szCs w:val="18"/>
              </w:rPr>
              <w:t>政策文件</w:t>
            </w:r>
          </w:p>
        </w:tc>
        <w:tc>
          <w:tcPr>
            <w:tcW w:w="731"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行政法规、规章</w:t>
            </w:r>
          </w:p>
        </w:tc>
        <w:tc>
          <w:tcPr>
            <w:tcW w:w="2050"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中央及地方政府涉及扶贫领域的行政法规</w:t>
            </w:r>
            <w:r>
              <w:rPr>
                <w:rFonts w:hint="eastAsia" w:ascii="仿宋_GB2312" w:eastAsia="仿宋_GB2312"/>
                <w:color w:val="auto"/>
                <w:sz w:val="18"/>
                <w:szCs w:val="18"/>
              </w:rPr>
              <w:br w:type="textWrapping"/>
            </w:r>
            <w:r>
              <w:rPr>
                <w:rFonts w:hint="eastAsia" w:ascii="仿宋_GB2312" w:eastAsia="仿宋_GB2312"/>
                <w:color w:val="auto"/>
                <w:sz w:val="18"/>
                <w:szCs w:val="18"/>
              </w:rPr>
              <w:t>中央及地方政府涉及扶贫领域的规章</w:t>
            </w:r>
          </w:p>
        </w:tc>
        <w:tc>
          <w:tcPr>
            <w:tcW w:w="3550" w:type="dxa"/>
            <w:noWrap w:val="0"/>
            <w:vAlign w:val="center"/>
          </w:tcPr>
          <w:p>
            <w:pPr>
              <w:widowControl/>
              <w:jc w:val="center"/>
              <w:rPr>
                <w:rFonts w:ascii="仿宋_GB2312" w:eastAsia="仿宋_GB2312"/>
                <w:color w:val="auto"/>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》（国务院令第711号）</w:t>
            </w:r>
          </w:p>
        </w:tc>
        <w:tc>
          <w:tcPr>
            <w:tcW w:w="111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06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扶贫办</w:t>
            </w:r>
          </w:p>
        </w:tc>
        <w:tc>
          <w:tcPr>
            <w:tcW w:w="1250" w:type="dxa"/>
            <w:noWrap w:val="0"/>
            <w:vAlign w:val="center"/>
          </w:tcPr>
          <w:p>
            <w:pPr>
              <w:widowControl/>
              <w:jc w:val="center"/>
              <w:rPr>
                <w:rFonts w:hint="eastAsia" w:ascii="仿宋_GB2312" w:eastAsia="仿宋_GB2312"/>
                <w:color w:val="auto"/>
                <w:sz w:val="18"/>
                <w:szCs w:val="18"/>
              </w:rPr>
            </w:pPr>
            <w:r>
              <w:rPr>
                <w:rFonts w:hint="eastAsia" w:ascii="仿宋_GB2312" w:eastAsia="仿宋_GB2312"/>
                <w:color w:val="auto"/>
                <w:sz w:val="18"/>
                <w:szCs w:val="18"/>
              </w:rPr>
              <w:t>■政府网站</w:t>
            </w:r>
          </w:p>
          <w:p>
            <w:pPr>
              <w:widowControl/>
              <w:jc w:val="center"/>
              <w:rPr>
                <w:rFonts w:hint="eastAsia"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社会综合</w:t>
            </w:r>
            <w:r>
              <w:rPr>
                <w:rFonts w:hint="eastAsia" w:ascii="仿宋_GB2312" w:eastAsia="仿宋_GB2312"/>
                <w:color w:val="auto"/>
                <w:sz w:val="18"/>
                <w:szCs w:val="18"/>
              </w:rPr>
              <w:t>服务中心</w:t>
            </w:r>
          </w:p>
          <w:p>
            <w:pPr>
              <w:widowControl/>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镇、</w:t>
            </w:r>
            <w:r>
              <w:rPr>
                <w:rFonts w:hint="eastAsia" w:ascii="仿宋_GB2312" w:eastAsia="仿宋_GB2312"/>
                <w:color w:val="auto"/>
                <w:sz w:val="18"/>
                <w:szCs w:val="18"/>
              </w:rPr>
              <w:t>村公示栏（电子屏））</w:t>
            </w:r>
          </w:p>
        </w:tc>
        <w:tc>
          <w:tcPr>
            <w:tcW w:w="4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33" w:type="dxa"/>
            <w:noWrap w:val="0"/>
            <w:vAlign w:val="center"/>
          </w:tcPr>
          <w:p>
            <w:pPr>
              <w:widowControl/>
              <w:jc w:val="center"/>
              <w:rPr>
                <w:rFonts w:ascii="仿宋_GB2312" w:eastAsia="仿宋_GB2312"/>
                <w:color w:val="auto"/>
                <w:sz w:val="18"/>
                <w:szCs w:val="18"/>
              </w:rPr>
            </w:pPr>
          </w:p>
        </w:tc>
        <w:tc>
          <w:tcPr>
            <w:tcW w:w="3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119</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spacing w:line="300" w:lineRule="exact"/>
              <w:jc w:val="center"/>
              <w:rPr>
                <w:rFonts w:hint="eastAsia" w:ascii="仿宋_GB2312" w:hAnsi="宋体" w:eastAsia="仿宋_GB2312"/>
                <w:color w:val="auto"/>
                <w:sz w:val="18"/>
                <w:szCs w:val="18"/>
              </w:rPr>
            </w:pPr>
          </w:p>
        </w:tc>
        <w:tc>
          <w:tcPr>
            <w:tcW w:w="731"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规范性文件</w:t>
            </w:r>
          </w:p>
        </w:tc>
        <w:tc>
          <w:tcPr>
            <w:tcW w:w="2050"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各级政府及部门涉及扶贫领域的规范性文件</w:t>
            </w:r>
          </w:p>
        </w:tc>
        <w:tc>
          <w:tcPr>
            <w:tcW w:w="3550" w:type="dxa"/>
            <w:noWrap w:val="0"/>
            <w:vAlign w:val="center"/>
          </w:tcPr>
          <w:p>
            <w:pPr>
              <w:widowControl/>
              <w:jc w:val="center"/>
              <w:rPr>
                <w:rFonts w:ascii="仿宋_GB2312" w:eastAsia="仿宋_GB2312"/>
                <w:color w:val="auto"/>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》（国务院令第711号）</w:t>
            </w:r>
          </w:p>
        </w:tc>
        <w:tc>
          <w:tcPr>
            <w:tcW w:w="111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06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扶贫办</w:t>
            </w:r>
          </w:p>
        </w:tc>
        <w:tc>
          <w:tcPr>
            <w:tcW w:w="1250" w:type="dxa"/>
            <w:noWrap w:val="0"/>
            <w:vAlign w:val="center"/>
          </w:tcPr>
          <w:p>
            <w:pPr>
              <w:widowControl/>
              <w:jc w:val="center"/>
              <w:rPr>
                <w:rFonts w:hint="eastAsia" w:ascii="仿宋_GB2312" w:eastAsia="仿宋_GB2312"/>
                <w:color w:val="auto"/>
                <w:sz w:val="18"/>
                <w:szCs w:val="18"/>
              </w:rPr>
            </w:pPr>
            <w:r>
              <w:rPr>
                <w:rFonts w:hint="eastAsia" w:ascii="仿宋_GB2312" w:eastAsia="仿宋_GB2312"/>
                <w:color w:val="auto"/>
                <w:sz w:val="18"/>
                <w:szCs w:val="18"/>
              </w:rPr>
              <w:t>■政府网站</w:t>
            </w:r>
          </w:p>
          <w:p>
            <w:pPr>
              <w:widowControl/>
              <w:jc w:val="center"/>
              <w:rPr>
                <w:rFonts w:hint="eastAsia"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社会综合</w:t>
            </w:r>
            <w:r>
              <w:rPr>
                <w:rFonts w:hint="eastAsia" w:ascii="仿宋_GB2312" w:eastAsia="仿宋_GB2312"/>
                <w:color w:val="auto"/>
                <w:sz w:val="18"/>
                <w:szCs w:val="18"/>
              </w:rPr>
              <w:t>服务中心</w:t>
            </w:r>
          </w:p>
          <w:p>
            <w:pPr>
              <w:widowControl/>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镇、</w:t>
            </w:r>
            <w:r>
              <w:rPr>
                <w:rFonts w:hint="eastAsia" w:ascii="仿宋_GB2312" w:eastAsia="仿宋_GB2312"/>
                <w:color w:val="auto"/>
                <w:sz w:val="18"/>
                <w:szCs w:val="18"/>
              </w:rPr>
              <w:t>村公示栏（电子屏））</w:t>
            </w:r>
          </w:p>
        </w:tc>
        <w:tc>
          <w:tcPr>
            <w:tcW w:w="4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33" w:type="dxa"/>
            <w:noWrap w:val="0"/>
            <w:vAlign w:val="center"/>
          </w:tcPr>
          <w:p>
            <w:pPr>
              <w:widowControl/>
              <w:jc w:val="center"/>
              <w:rPr>
                <w:rFonts w:ascii="仿宋_GB2312" w:eastAsia="仿宋_GB2312"/>
                <w:color w:val="auto"/>
                <w:sz w:val="18"/>
                <w:szCs w:val="18"/>
              </w:rPr>
            </w:pPr>
          </w:p>
        </w:tc>
        <w:tc>
          <w:tcPr>
            <w:tcW w:w="3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120</w:t>
            </w:r>
          </w:p>
        </w:tc>
        <w:tc>
          <w:tcPr>
            <w:tcW w:w="435" w:type="dxa"/>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扶贫</w:t>
            </w:r>
          </w:p>
        </w:tc>
        <w:tc>
          <w:tcPr>
            <w:tcW w:w="741" w:type="dxa"/>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eastAsia="仿宋_GB2312"/>
                <w:color w:val="auto"/>
                <w:sz w:val="18"/>
                <w:szCs w:val="18"/>
              </w:rPr>
              <w:t>政策文件</w:t>
            </w:r>
          </w:p>
        </w:tc>
        <w:tc>
          <w:tcPr>
            <w:tcW w:w="731"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其他政策文件</w:t>
            </w:r>
          </w:p>
        </w:tc>
        <w:tc>
          <w:tcPr>
            <w:tcW w:w="2050"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涉及扶贫领域其他政策文件</w:t>
            </w:r>
          </w:p>
        </w:tc>
        <w:tc>
          <w:tcPr>
            <w:tcW w:w="3550" w:type="dxa"/>
            <w:noWrap w:val="0"/>
            <w:vAlign w:val="center"/>
          </w:tcPr>
          <w:p>
            <w:pPr>
              <w:widowControl/>
              <w:jc w:val="center"/>
              <w:rPr>
                <w:rFonts w:ascii="仿宋_GB2312" w:eastAsia="仿宋_GB2312"/>
                <w:color w:val="auto"/>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》（国务院令第711号）</w:t>
            </w:r>
          </w:p>
        </w:tc>
        <w:tc>
          <w:tcPr>
            <w:tcW w:w="111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06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扶贫办</w:t>
            </w:r>
          </w:p>
        </w:tc>
        <w:tc>
          <w:tcPr>
            <w:tcW w:w="1250" w:type="dxa"/>
            <w:noWrap w:val="0"/>
            <w:vAlign w:val="center"/>
          </w:tcPr>
          <w:p>
            <w:pPr>
              <w:widowControl/>
              <w:jc w:val="center"/>
              <w:rPr>
                <w:rFonts w:hint="eastAsia" w:ascii="仿宋_GB2312" w:eastAsia="仿宋_GB2312"/>
                <w:color w:val="auto"/>
                <w:sz w:val="18"/>
                <w:szCs w:val="18"/>
              </w:rPr>
            </w:pPr>
            <w:r>
              <w:rPr>
                <w:rFonts w:hint="eastAsia" w:ascii="仿宋_GB2312" w:eastAsia="仿宋_GB2312"/>
                <w:color w:val="auto"/>
                <w:sz w:val="18"/>
                <w:szCs w:val="18"/>
              </w:rPr>
              <w:t>■政府网站</w:t>
            </w:r>
          </w:p>
          <w:p>
            <w:pPr>
              <w:widowControl/>
              <w:jc w:val="center"/>
              <w:rPr>
                <w:rFonts w:hint="eastAsia"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社会综合</w:t>
            </w:r>
            <w:r>
              <w:rPr>
                <w:rFonts w:hint="eastAsia" w:ascii="仿宋_GB2312" w:eastAsia="仿宋_GB2312"/>
                <w:color w:val="auto"/>
                <w:sz w:val="18"/>
                <w:szCs w:val="18"/>
              </w:rPr>
              <w:t>服务中心</w:t>
            </w:r>
          </w:p>
          <w:p>
            <w:pPr>
              <w:widowControl/>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镇、</w:t>
            </w:r>
            <w:r>
              <w:rPr>
                <w:rFonts w:hint="eastAsia" w:ascii="仿宋_GB2312" w:eastAsia="仿宋_GB2312"/>
                <w:color w:val="auto"/>
                <w:sz w:val="18"/>
                <w:szCs w:val="18"/>
              </w:rPr>
              <w:t>村公示栏（电子屏））</w:t>
            </w:r>
          </w:p>
        </w:tc>
        <w:tc>
          <w:tcPr>
            <w:tcW w:w="4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33" w:type="dxa"/>
            <w:noWrap w:val="0"/>
            <w:vAlign w:val="center"/>
          </w:tcPr>
          <w:p>
            <w:pPr>
              <w:widowControl/>
              <w:jc w:val="center"/>
              <w:rPr>
                <w:rFonts w:ascii="仿宋_GB2312" w:eastAsia="仿宋_GB2312"/>
                <w:color w:val="auto"/>
                <w:sz w:val="18"/>
                <w:szCs w:val="18"/>
              </w:rPr>
            </w:pPr>
          </w:p>
        </w:tc>
        <w:tc>
          <w:tcPr>
            <w:tcW w:w="3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121</w:t>
            </w:r>
          </w:p>
        </w:tc>
        <w:tc>
          <w:tcPr>
            <w:tcW w:w="435" w:type="dxa"/>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扶贫</w:t>
            </w:r>
          </w:p>
        </w:tc>
        <w:tc>
          <w:tcPr>
            <w:tcW w:w="741" w:type="dxa"/>
            <w:vMerge w:val="restart"/>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eastAsia="仿宋_GB2312"/>
                <w:color w:val="auto"/>
                <w:sz w:val="18"/>
                <w:szCs w:val="18"/>
              </w:rPr>
              <w:t>扶贫对象</w:t>
            </w:r>
          </w:p>
        </w:tc>
        <w:tc>
          <w:tcPr>
            <w:tcW w:w="731"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贫困人口识别</w:t>
            </w:r>
          </w:p>
        </w:tc>
        <w:tc>
          <w:tcPr>
            <w:tcW w:w="2050"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识别标准（国定标准、省定标准）</w:t>
            </w:r>
            <w:r>
              <w:rPr>
                <w:rFonts w:hint="eastAsia" w:ascii="仿宋_GB2312" w:eastAsia="仿宋_GB2312"/>
                <w:color w:val="auto"/>
                <w:sz w:val="18"/>
                <w:szCs w:val="18"/>
              </w:rPr>
              <w:br w:type="textWrapping"/>
            </w:r>
            <w:r>
              <w:rPr>
                <w:rFonts w:hint="eastAsia" w:ascii="仿宋_GB2312" w:eastAsia="仿宋_GB2312"/>
                <w:color w:val="auto"/>
                <w:sz w:val="18"/>
                <w:szCs w:val="18"/>
              </w:rPr>
              <w:t>识别程序(农户申请、民主评议、公示公告、逐级审核）</w:t>
            </w:r>
            <w:r>
              <w:rPr>
                <w:rFonts w:hint="eastAsia" w:ascii="仿宋_GB2312" w:eastAsia="仿宋_GB2312"/>
                <w:color w:val="auto"/>
                <w:sz w:val="18"/>
                <w:szCs w:val="18"/>
              </w:rPr>
              <w:br w:type="textWrapping"/>
            </w:r>
            <w:r>
              <w:rPr>
                <w:rFonts w:hint="eastAsia" w:ascii="仿宋_GB2312" w:eastAsia="仿宋_GB2312"/>
                <w:color w:val="auto"/>
                <w:sz w:val="18"/>
                <w:szCs w:val="18"/>
              </w:rPr>
              <w:t>识别结果(贫困户名单、数量)</w:t>
            </w:r>
          </w:p>
        </w:tc>
        <w:tc>
          <w:tcPr>
            <w:tcW w:w="3550" w:type="dxa"/>
            <w:noWrap w:val="0"/>
            <w:vAlign w:val="center"/>
          </w:tcPr>
          <w:p>
            <w:pPr>
              <w:widowControl/>
              <w:jc w:val="center"/>
              <w:rPr>
                <w:rFonts w:ascii="仿宋_GB2312" w:eastAsia="仿宋_GB2312"/>
                <w:color w:val="auto"/>
                <w:sz w:val="18"/>
                <w:szCs w:val="18"/>
              </w:rPr>
            </w:pPr>
            <w:r>
              <w:rPr>
                <w:rFonts w:hint="eastAsia" w:ascii="仿宋_GB2312" w:eastAsia="仿宋_GB2312"/>
                <w:color w:val="000000"/>
                <w:sz w:val="18"/>
                <w:szCs w:val="18"/>
              </w:rPr>
              <w:t>《国务院扶贫办扶贫开发建档立卡工作方案》</w:t>
            </w:r>
            <w:r>
              <w:rPr>
                <w:rFonts w:hint="eastAsia" w:ascii="仿宋_GB2312" w:eastAsia="仿宋_GB2312"/>
                <w:color w:val="000000"/>
                <w:sz w:val="18"/>
                <w:szCs w:val="18"/>
                <w:lang w:eastAsia="zh-CN"/>
              </w:rPr>
              <w:t>（国开办发〔2014〕24号）</w:t>
            </w:r>
          </w:p>
        </w:tc>
        <w:tc>
          <w:tcPr>
            <w:tcW w:w="111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06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贫困人口所在行政村</w:t>
            </w:r>
          </w:p>
        </w:tc>
        <w:tc>
          <w:tcPr>
            <w:tcW w:w="1250"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镇、</w:t>
            </w:r>
            <w:r>
              <w:rPr>
                <w:rFonts w:hint="eastAsia" w:ascii="仿宋_GB2312" w:eastAsia="仿宋_GB2312"/>
                <w:color w:val="auto"/>
                <w:sz w:val="18"/>
                <w:szCs w:val="18"/>
              </w:rPr>
              <w:t>村公示栏（电子屏）））</w:t>
            </w:r>
          </w:p>
        </w:tc>
        <w:tc>
          <w:tcPr>
            <w:tcW w:w="4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33" w:type="dxa"/>
            <w:noWrap w:val="0"/>
            <w:vAlign w:val="center"/>
          </w:tcPr>
          <w:p>
            <w:pPr>
              <w:widowControl/>
              <w:jc w:val="center"/>
              <w:rPr>
                <w:rFonts w:ascii="仿宋_GB2312" w:eastAsia="仿宋_GB2312"/>
                <w:color w:val="auto"/>
                <w:sz w:val="18"/>
                <w:szCs w:val="18"/>
              </w:rPr>
            </w:pPr>
          </w:p>
        </w:tc>
        <w:tc>
          <w:tcPr>
            <w:tcW w:w="3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122</w:t>
            </w:r>
          </w:p>
        </w:tc>
        <w:tc>
          <w:tcPr>
            <w:tcW w:w="435" w:type="dxa"/>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扶贫</w:t>
            </w:r>
          </w:p>
        </w:tc>
        <w:tc>
          <w:tcPr>
            <w:tcW w:w="741" w:type="dxa"/>
            <w:vMerge w:val="continue"/>
            <w:noWrap w:val="0"/>
            <w:vAlign w:val="center"/>
          </w:tcPr>
          <w:p>
            <w:pPr>
              <w:spacing w:line="300" w:lineRule="exact"/>
              <w:jc w:val="center"/>
              <w:rPr>
                <w:rFonts w:hint="eastAsia" w:ascii="仿宋_GB2312" w:hAnsi="宋体" w:eastAsia="仿宋_GB2312"/>
                <w:color w:val="auto"/>
                <w:sz w:val="18"/>
                <w:szCs w:val="18"/>
              </w:rPr>
            </w:pPr>
          </w:p>
        </w:tc>
        <w:tc>
          <w:tcPr>
            <w:tcW w:w="731"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贫困人口退出</w:t>
            </w:r>
          </w:p>
        </w:tc>
        <w:tc>
          <w:tcPr>
            <w:tcW w:w="2050"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退出计划</w:t>
            </w:r>
            <w:r>
              <w:rPr>
                <w:rFonts w:hint="eastAsia" w:ascii="仿宋_GB2312" w:eastAsia="仿宋_GB2312"/>
                <w:color w:val="auto"/>
                <w:sz w:val="18"/>
                <w:szCs w:val="18"/>
              </w:rPr>
              <w:br w:type="textWrapping"/>
            </w:r>
            <w:r>
              <w:rPr>
                <w:rFonts w:hint="eastAsia" w:ascii="仿宋_GB2312" w:eastAsia="仿宋_GB2312"/>
                <w:color w:val="auto"/>
                <w:sz w:val="18"/>
                <w:szCs w:val="18"/>
              </w:rPr>
              <w:t>退出标准（人均纯收入稳定超过国定标准、实现“两不愁、三保障”）</w:t>
            </w:r>
            <w:r>
              <w:rPr>
                <w:rFonts w:hint="eastAsia" w:ascii="仿宋_GB2312" w:eastAsia="仿宋_GB2312"/>
                <w:color w:val="auto"/>
                <w:sz w:val="18"/>
                <w:szCs w:val="18"/>
              </w:rPr>
              <w:br w:type="textWrapping"/>
            </w:r>
            <w:r>
              <w:rPr>
                <w:rFonts w:hint="eastAsia" w:ascii="仿宋_GB2312" w:eastAsia="仿宋_GB2312"/>
                <w:color w:val="auto"/>
                <w:sz w:val="18"/>
                <w:szCs w:val="18"/>
              </w:rPr>
              <w:t>退出程序（民主评议、村两委和驻村工作队核实、贫困户认可、公示公告、退出销号）</w:t>
            </w:r>
            <w:r>
              <w:rPr>
                <w:rFonts w:hint="eastAsia" w:ascii="仿宋_GB2312" w:eastAsia="仿宋_GB2312"/>
                <w:color w:val="auto"/>
                <w:sz w:val="18"/>
                <w:szCs w:val="18"/>
              </w:rPr>
              <w:br w:type="textWrapping"/>
            </w:r>
            <w:r>
              <w:rPr>
                <w:rFonts w:hint="eastAsia" w:ascii="仿宋_GB2312" w:eastAsia="仿宋_GB2312"/>
                <w:color w:val="auto"/>
                <w:sz w:val="18"/>
                <w:szCs w:val="18"/>
              </w:rPr>
              <w:t>退出结果（脱贫名单）</w:t>
            </w:r>
          </w:p>
        </w:tc>
        <w:tc>
          <w:tcPr>
            <w:tcW w:w="3550" w:type="dxa"/>
            <w:noWrap w:val="0"/>
            <w:vAlign w:val="center"/>
          </w:tcPr>
          <w:p>
            <w:pPr>
              <w:widowControl/>
              <w:jc w:val="both"/>
              <w:rPr>
                <w:rFonts w:hint="eastAsia"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p>
            <w:pPr>
              <w:widowControl/>
              <w:jc w:val="center"/>
              <w:rPr>
                <w:rFonts w:ascii="仿宋_GB2312" w:eastAsia="仿宋_GB2312"/>
                <w:color w:val="auto"/>
                <w:sz w:val="18"/>
                <w:szCs w:val="18"/>
              </w:rPr>
            </w:pPr>
            <w:r>
              <w:rPr>
                <w:rFonts w:hint="eastAsia" w:ascii="仿宋_GB2312" w:eastAsia="仿宋_GB2312"/>
                <w:color w:val="000000"/>
                <w:sz w:val="18"/>
                <w:szCs w:val="18"/>
                <w:lang w:eastAsia="zh-CN"/>
              </w:rPr>
              <w:t>《广东省相对贫困人口相对贫困村退出机制实施方案》（粤农扶组〔2019〕27号）</w:t>
            </w:r>
          </w:p>
        </w:tc>
        <w:tc>
          <w:tcPr>
            <w:tcW w:w="111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06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贫困退出人口所在行政村</w:t>
            </w:r>
          </w:p>
        </w:tc>
        <w:tc>
          <w:tcPr>
            <w:tcW w:w="1250"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镇、</w:t>
            </w:r>
            <w:r>
              <w:rPr>
                <w:rFonts w:hint="eastAsia" w:ascii="仿宋_GB2312" w:eastAsia="仿宋_GB2312"/>
                <w:color w:val="auto"/>
                <w:sz w:val="18"/>
                <w:szCs w:val="18"/>
              </w:rPr>
              <w:t>村公示栏（电子屏））</w:t>
            </w:r>
          </w:p>
        </w:tc>
        <w:tc>
          <w:tcPr>
            <w:tcW w:w="4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33" w:type="dxa"/>
            <w:noWrap w:val="0"/>
            <w:vAlign w:val="center"/>
          </w:tcPr>
          <w:p>
            <w:pPr>
              <w:widowControl/>
              <w:jc w:val="center"/>
              <w:rPr>
                <w:rFonts w:ascii="仿宋_GB2312" w:eastAsia="仿宋_GB2312"/>
                <w:color w:val="auto"/>
                <w:sz w:val="18"/>
                <w:szCs w:val="18"/>
              </w:rPr>
            </w:pPr>
          </w:p>
        </w:tc>
        <w:tc>
          <w:tcPr>
            <w:tcW w:w="3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123</w:t>
            </w:r>
          </w:p>
        </w:tc>
        <w:tc>
          <w:tcPr>
            <w:tcW w:w="435" w:type="dxa"/>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扶贫</w:t>
            </w:r>
          </w:p>
        </w:tc>
        <w:tc>
          <w:tcPr>
            <w:tcW w:w="741" w:type="dxa"/>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eastAsia="仿宋_GB2312"/>
                <w:color w:val="auto"/>
                <w:sz w:val="18"/>
                <w:szCs w:val="18"/>
              </w:rPr>
              <w:t>扶贫资金</w:t>
            </w:r>
          </w:p>
        </w:tc>
        <w:tc>
          <w:tcPr>
            <w:tcW w:w="731"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财政专项扶贫资金分配结果</w:t>
            </w:r>
          </w:p>
        </w:tc>
        <w:tc>
          <w:tcPr>
            <w:tcW w:w="2050"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资金名称</w:t>
            </w:r>
            <w:r>
              <w:rPr>
                <w:rFonts w:hint="eastAsia" w:ascii="仿宋_GB2312" w:eastAsia="仿宋_GB2312"/>
                <w:color w:val="auto"/>
                <w:sz w:val="18"/>
                <w:szCs w:val="18"/>
              </w:rPr>
              <w:br w:type="textWrapping"/>
            </w:r>
            <w:r>
              <w:rPr>
                <w:rFonts w:hint="eastAsia" w:ascii="仿宋_GB2312" w:eastAsia="仿宋_GB2312"/>
                <w:color w:val="auto"/>
                <w:sz w:val="18"/>
                <w:szCs w:val="18"/>
              </w:rPr>
              <w:t>分配结果</w:t>
            </w:r>
          </w:p>
        </w:tc>
        <w:tc>
          <w:tcPr>
            <w:tcW w:w="3550" w:type="dxa"/>
            <w:noWrap w:val="0"/>
            <w:vAlign w:val="center"/>
          </w:tcPr>
          <w:p>
            <w:pPr>
              <w:widowControl/>
              <w:jc w:val="both"/>
              <w:rPr>
                <w:rFonts w:hint="eastAsia"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r>
              <w:rPr>
                <w:rFonts w:hint="eastAsia" w:ascii="仿宋_GB2312" w:eastAsia="仿宋_GB2312"/>
                <w:color w:val="000000"/>
                <w:sz w:val="18"/>
                <w:szCs w:val="18"/>
                <w:lang w:eastAsia="zh-CN"/>
              </w:rPr>
              <w:t>（国开办发〔2018〕11 号）</w:t>
            </w:r>
          </w:p>
          <w:p>
            <w:pPr>
              <w:widowControl/>
              <w:jc w:val="both"/>
              <w:rPr>
                <w:rFonts w:hint="eastAsia" w:ascii="仿宋_GB2312" w:eastAsia="仿宋_GB2312"/>
                <w:color w:val="000000"/>
                <w:sz w:val="18"/>
                <w:szCs w:val="18"/>
                <w:highlight w:val="none"/>
              </w:rPr>
            </w:pPr>
            <w:r>
              <w:rPr>
                <w:rFonts w:hint="eastAsia" w:ascii="仿宋_GB2312" w:eastAsia="仿宋_GB2312"/>
                <w:color w:val="000000"/>
                <w:sz w:val="18"/>
                <w:szCs w:val="18"/>
                <w:highlight w:val="none"/>
              </w:rPr>
              <w:t>《中央财政专项扶贫资金管理办法》</w:t>
            </w:r>
            <w:r>
              <w:rPr>
                <w:rFonts w:hint="eastAsia" w:ascii="仿宋_GB2312" w:eastAsia="仿宋_GB2312"/>
                <w:color w:val="000000"/>
                <w:sz w:val="18"/>
                <w:szCs w:val="18"/>
                <w:highlight w:val="none"/>
                <w:lang w:eastAsia="zh-CN"/>
              </w:rPr>
              <w:t>（财农〔2017〕8号）</w:t>
            </w:r>
          </w:p>
          <w:p>
            <w:pPr>
              <w:widowControl/>
              <w:jc w:val="center"/>
              <w:rPr>
                <w:rFonts w:ascii="仿宋_GB2312" w:eastAsia="仿宋_GB2312"/>
                <w:color w:val="auto"/>
                <w:sz w:val="18"/>
                <w:szCs w:val="18"/>
              </w:rPr>
            </w:pPr>
            <w:r>
              <w:rPr>
                <w:rFonts w:hint="eastAsia" w:ascii="仿宋_GB2312" w:eastAsia="仿宋_GB2312"/>
                <w:color w:val="000000"/>
                <w:sz w:val="18"/>
                <w:szCs w:val="18"/>
                <w:highlight w:val="none"/>
              </w:rPr>
              <w:t>《省财政厅</w:t>
            </w:r>
            <w:r>
              <w:rPr>
                <w:rFonts w:hint="eastAsia" w:ascii="仿宋_GB2312" w:eastAsia="仿宋_GB2312"/>
                <w:color w:val="000000"/>
                <w:sz w:val="18"/>
                <w:szCs w:val="18"/>
                <w:highlight w:val="none"/>
                <w:lang w:eastAsia="zh-CN"/>
              </w:rPr>
              <w:t>、</w:t>
            </w:r>
            <w:r>
              <w:rPr>
                <w:rFonts w:hint="eastAsia" w:ascii="仿宋_GB2312" w:eastAsia="仿宋_GB2312"/>
                <w:color w:val="000000"/>
                <w:sz w:val="18"/>
                <w:szCs w:val="18"/>
                <w:highlight w:val="none"/>
              </w:rPr>
              <w:t>省扶贫办关于进一步加强和规范产业扶贫资金使用管理的指导意见》</w:t>
            </w:r>
            <w:r>
              <w:rPr>
                <w:rFonts w:hint="eastAsia" w:ascii="仿宋_GB2312" w:eastAsia="仿宋_GB2312"/>
                <w:color w:val="000000"/>
                <w:sz w:val="18"/>
                <w:szCs w:val="18"/>
                <w:highlight w:val="none"/>
                <w:lang w:eastAsia="zh-CN"/>
              </w:rPr>
              <w:t>（粤农扶办〔2019〕98号）</w:t>
            </w:r>
          </w:p>
        </w:tc>
        <w:tc>
          <w:tcPr>
            <w:tcW w:w="111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资金分配结果下达15个工作日内</w:t>
            </w:r>
          </w:p>
        </w:tc>
        <w:tc>
          <w:tcPr>
            <w:tcW w:w="106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扶贫办、村（社区）</w:t>
            </w:r>
          </w:p>
        </w:tc>
        <w:tc>
          <w:tcPr>
            <w:tcW w:w="1250" w:type="dxa"/>
            <w:noWrap w:val="0"/>
            <w:vAlign w:val="center"/>
          </w:tcPr>
          <w:p>
            <w:pPr>
              <w:widowControl/>
              <w:jc w:val="center"/>
              <w:rPr>
                <w:rFonts w:hint="eastAsia" w:ascii="仿宋_GB2312" w:eastAsia="仿宋_GB2312"/>
                <w:color w:val="auto"/>
                <w:sz w:val="18"/>
                <w:szCs w:val="18"/>
              </w:rPr>
            </w:pPr>
            <w:r>
              <w:rPr>
                <w:rFonts w:hint="eastAsia" w:ascii="仿宋_GB2312" w:eastAsia="仿宋_GB2312"/>
                <w:color w:val="auto"/>
                <w:sz w:val="18"/>
                <w:szCs w:val="18"/>
              </w:rPr>
              <w:t>■政府网站</w:t>
            </w:r>
          </w:p>
          <w:p>
            <w:pPr>
              <w:widowControl/>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镇、</w:t>
            </w:r>
            <w:r>
              <w:rPr>
                <w:rFonts w:hint="eastAsia" w:ascii="仿宋_GB2312" w:eastAsia="仿宋_GB2312"/>
                <w:color w:val="auto"/>
                <w:sz w:val="18"/>
                <w:szCs w:val="18"/>
              </w:rPr>
              <w:t>村公示栏（电子屏）））</w:t>
            </w:r>
          </w:p>
        </w:tc>
        <w:tc>
          <w:tcPr>
            <w:tcW w:w="4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33" w:type="dxa"/>
            <w:noWrap w:val="0"/>
            <w:vAlign w:val="center"/>
          </w:tcPr>
          <w:p>
            <w:pPr>
              <w:widowControl/>
              <w:jc w:val="center"/>
              <w:rPr>
                <w:rFonts w:ascii="仿宋_GB2312" w:eastAsia="仿宋_GB2312"/>
                <w:color w:val="auto"/>
                <w:sz w:val="18"/>
                <w:szCs w:val="18"/>
              </w:rPr>
            </w:pPr>
          </w:p>
        </w:tc>
        <w:tc>
          <w:tcPr>
            <w:tcW w:w="3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124</w:t>
            </w:r>
          </w:p>
        </w:tc>
        <w:tc>
          <w:tcPr>
            <w:tcW w:w="435" w:type="dxa"/>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扶贫</w:t>
            </w:r>
          </w:p>
        </w:tc>
        <w:tc>
          <w:tcPr>
            <w:tcW w:w="741" w:type="dxa"/>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eastAsia="仿宋_GB2312"/>
                <w:color w:val="auto"/>
                <w:sz w:val="18"/>
                <w:szCs w:val="18"/>
              </w:rPr>
              <w:t>扶贫资金</w:t>
            </w:r>
          </w:p>
        </w:tc>
        <w:tc>
          <w:tcPr>
            <w:tcW w:w="731"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年度计划</w:t>
            </w:r>
          </w:p>
        </w:tc>
        <w:tc>
          <w:tcPr>
            <w:tcW w:w="2050" w:type="dxa"/>
            <w:noWrap w:val="0"/>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年度县级扶贫资金项目计划或贫困县涉农资金统筹整合方案（含调整方案）</w:t>
            </w:r>
            <w:r>
              <w:rPr>
                <w:rFonts w:hint="eastAsia" w:ascii="仿宋_GB2312" w:eastAsia="仿宋_GB2312"/>
                <w:color w:val="auto"/>
                <w:sz w:val="18"/>
                <w:szCs w:val="18"/>
              </w:rPr>
              <w:br w:type="textWrapping"/>
            </w:r>
            <w:r>
              <w:rPr>
                <w:rFonts w:hint="eastAsia" w:ascii="仿宋_GB2312" w:eastAsia="仿宋_GB2312"/>
                <w:color w:val="auto"/>
                <w:sz w:val="18"/>
                <w:szCs w:val="18"/>
              </w:rPr>
              <w:t>计划安排情况（资金计划批复文件）</w:t>
            </w:r>
            <w:r>
              <w:rPr>
                <w:rFonts w:hint="eastAsia" w:ascii="仿宋_GB2312" w:eastAsia="仿宋_GB2312"/>
                <w:color w:val="auto"/>
                <w:sz w:val="18"/>
                <w:szCs w:val="18"/>
              </w:rPr>
              <w:br w:type="textWrapping"/>
            </w:r>
            <w:r>
              <w:rPr>
                <w:rFonts w:hint="eastAsia" w:ascii="仿宋_GB2312" w:eastAsia="仿宋_GB2312"/>
                <w:color w:val="auto"/>
                <w:sz w:val="18"/>
                <w:szCs w:val="18"/>
              </w:rPr>
              <w:t>计划完成情况（项目建设完成、资金使用、绩效目标和减贫机制实现情况等）</w:t>
            </w:r>
          </w:p>
        </w:tc>
        <w:tc>
          <w:tcPr>
            <w:tcW w:w="3550" w:type="dxa"/>
            <w:noWrap w:val="0"/>
            <w:vAlign w:val="center"/>
          </w:tcPr>
          <w:p>
            <w:pPr>
              <w:widowControl/>
              <w:jc w:val="center"/>
              <w:rPr>
                <w:rFonts w:ascii="仿宋_GB2312" w:eastAsia="仿宋_GB2312"/>
                <w:color w:val="auto"/>
                <w:sz w:val="18"/>
                <w:szCs w:val="18"/>
              </w:rPr>
            </w:pPr>
            <w:r>
              <w:rPr>
                <w:rFonts w:hint="eastAsia" w:ascii="仿宋_GB2312" w:eastAsia="仿宋_GB2312"/>
                <w:color w:val="000000"/>
                <w:sz w:val="18"/>
                <w:szCs w:val="18"/>
              </w:rPr>
              <w:t>《国务院扶贫办、财政部关于完善扶贫资金项目公告公示制度的指导意见》</w:t>
            </w:r>
            <w:r>
              <w:rPr>
                <w:rFonts w:hint="eastAsia" w:ascii="仿宋_GB2312" w:eastAsia="仿宋_GB2312"/>
                <w:color w:val="000000"/>
                <w:sz w:val="18"/>
                <w:szCs w:val="18"/>
                <w:lang w:eastAsia="zh-CN"/>
              </w:rPr>
              <w:t>（国开办发〔2018〕11 号）</w:t>
            </w:r>
          </w:p>
        </w:tc>
        <w:tc>
          <w:tcPr>
            <w:tcW w:w="111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06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扶贫办、村（社区）</w:t>
            </w:r>
          </w:p>
        </w:tc>
        <w:tc>
          <w:tcPr>
            <w:tcW w:w="1250" w:type="dxa"/>
            <w:noWrap w:val="0"/>
            <w:vAlign w:val="center"/>
          </w:tcPr>
          <w:p>
            <w:pPr>
              <w:widowControl/>
              <w:jc w:val="center"/>
              <w:rPr>
                <w:rFonts w:hint="eastAsia" w:ascii="仿宋_GB2312" w:eastAsia="仿宋_GB2312"/>
                <w:color w:val="auto"/>
                <w:sz w:val="18"/>
                <w:szCs w:val="18"/>
              </w:rPr>
            </w:pPr>
            <w:r>
              <w:rPr>
                <w:rFonts w:hint="eastAsia" w:ascii="仿宋_GB2312" w:eastAsia="仿宋_GB2312"/>
                <w:color w:val="auto"/>
                <w:sz w:val="18"/>
                <w:szCs w:val="18"/>
              </w:rPr>
              <w:t>■政府网站</w:t>
            </w:r>
          </w:p>
          <w:p>
            <w:pPr>
              <w:widowControl/>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镇、</w:t>
            </w:r>
            <w:r>
              <w:rPr>
                <w:rFonts w:hint="eastAsia" w:ascii="仿宋_GB2312" w:eastAsia="仿宋_GB2312"/>
                <w:color w:val="auto"/>
                <w:sz w:val="18"/>
                <w:szCs w:val="18"/>
              </w:rPr>
              <w:t>村公示栏（电子屏））</w:t>
            </w:r>
          </w:p>
        </w:tc>
        <w:tc>
          <w:tcPr>
            <w:tcW w:w="4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33" w:type="dxa"/>
            <w:noWrap w:val="0"/>
            <w:vAlign w:val="center"/>
          </w:tcPr>
          <w:p>
            <w:pPr>
              <w:widowControl/>
              <w:jc w:val="center"/>
              <w:rPr>
                <w:rFonts w:ascii="仿宋_GB2312" w:eastAsia="仿宋_GB2312"/>
                <w:color w:val="auto"/>
                <w:sz w:val="18"/>
                <w:szCs w:val="18"/>
              </w:rPr>
            </w:pPr>
          </w:p>
        </w:tc>
        <w:tc>
          <w:tcPr>
            <w:tcW w:w="3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125</w:t>
            </w:r>
          </w:p>
        </w:tc>
        <w:tc>
          <w:tcPr>
            <w:tcW w:w="435" w:type="dxa"/>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扶贫</w:t>
            </w:r>
          </w:p>
        </w:tc>
        <w:tc>
          <w:tcPr>
            <w:tcW w:w="741" w:type="dxa"/>
            <w:noWrap w:val="0"/>
            <w:vAlign w:val="center"/>
          </w:tcPr>
          <w:p>
            <w:pPr>
              <w:spacing w:line="300" w:lineRule="exact"/>
              <w:jc w:val="center"/>
              <w:rPr>
                <w:rFonts w:hint="eastAsia" w:ascii="仿宋_GB2312" w:hAnsi="宋体" w:eastAsia="仿宋_GB2312"/>
                <w:color w:val="auto"/>
                <w:sz w:val="18"/>
                <w:szCs w:val="18"/>
              </w:rPr>
            </w:pPr>
            <w:r>
              <w:rPr>
                <w:rFonts w:hint="eastAsia" w:ascii="仿宋_GB2312" w:eastAsia="仿宋_GB2312"/>
                <w:color w:val="auto"/>
                <w:sz w:val="18"/>
                <w:szCs w:val="18"/>
              </w:rPr>
              <w:t>扶贫资金</w:t>
            </w:r>
          </w:p>
        </w:tc>
        <w:tc>
          <w:tcPr>
            <w:tcW w:w="731"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精准扶贫贷款</w:t>
            </w:r>
          </w:p>
        </w:tc>
        <w:tc>
          <w:tcPr>
            <w:tcW w:w="2050"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扶贫小额信贷的贷款对象、用途、额度、期限、利率等情况</w:t>
            </w:r>
            <w:r>
              <w:rPr>
                <w:rFonts w:hint="eastAsia" w:ascii="仿宋_GB2312" w:eastAsia="仿宋_GB2312"/>
                <w:color w:val="auto"/>
                <w:sz w:val="18"/>
                <w:szCs w:val="18"/>
              </w:rPr>
              <w:br w:type="textWrapping"/>
            </w:r>
            <w:r>
              <w:rPr>
                <w:rFonts w:hint="eastAsia" w:ascii="仿宋_GB2312" w:eastAsia="仿宋_GB2312"/>
                <w:color w:val="auto"/>
                <w:sz w:val="18"/>
                <w:szCs w:val="18"/>
              </w:rPr>
              <w:t>享受扶贫贴息贷款的企业、专业合作社等经营主体的名称、贷款额度、期限、贴息规模和带贫减贫机制等情况</w:t>
            </w:r>
          </w:p>
        </w:tc>
        <w:tc>
          <w:tcPr>
            <w:tcW w:w="3550" w:type="dxa"/>
            <w:noWrap w:val="0"/>
            <w:vAlign w:val="center"/>
          </w:tcPr>
          <w:p>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《国务院扶贫办、财政部关于完善扶贫资金项目公告公示制度的指导意见》</w:t>
            </w:r>
            <w:r>
              <w:rPr>
                <w:rFonts w:hint="eastAsia" w:ascii="仿宋_GB2312" w:eastAsia="仿宋_GB2312"/>
                <w:color w:val="000000"/>
                <w:sz w:val="18"/>
                <w:szCs w:val="18"/>
                <w:lang w:eastAsia="zh-CN"/>
              </w:rPr>
              <w:t>（国开办发〔2018〕11 号）</w:t>
            </w:r>
          </w:p>
          <w:p>
            <w:pPr>
              <w:widowControl/>
              <w:jc w:val="left"/>
              <w:rPr>
                <w:rFonts w:hint="eastAsia" w:ascii="仿宋_GB2312" w:eastAsia="仿宋_GB2312"/>
                <w:color w:val="auto"/>
                <w:sz w:val="18"/>
                <w:szCs w:val="18"/>
                <w:lang w:eastAsia="zh-CN"/>
              </w:rPr>
            </w:pPr>
            <w:r>
              <w:rPr>
                <w:rFonts w:hint="eastAsia" w:ascii="仿宋_GB2312" w:eastAsia="仿宋_GB2312"/>
                <w:color w:val="000000"/>
                <w:sz w:val="18"/>
                <w:szCs w:val="18"/>
                <w:highlight w:val="none"/>
              </w:rPr>
              <w:t>《省财政厅</w:t>
            </w:r>
            <w:r>
              <w:rPr>
                <w:rFonts w:hint="eastAsia" w:ascii="仿宋_GB2312" w:eastAsia="仿宋_GB2312"/>
                <w:color w:val="000000"/>
                <w:sz w:val="18"/>
                <w:szCs w:val="18"/>
                <w:highlight w:val="none"/>
                <w:lang w:eastAsia="zh-CN"/>
              </w:rPr>
              <w:t>、</w:t>
            </w:r>
            <w:r>
              <w:rPr>
                <w:rFonts w:hint="eastAsia" w:ascii="仿宋_GB2312" w:eastAsia="仿宋_GB2312"/>
                <w:color w:val="000000"/>
                <w:sz w:val="18"/>
                <w:szCs w:val="18"/>
                <w:highlight w:val="none"/>
              </w:rPr>
              <w:t>省扶贫办关于进一步加强和规范产业扶贫资金使用管理的指导意见》</w:t>
            </w:r>
            <w:r>
              <w:rPr>
                <w:rFonts w:hint="eastAsia" w:ascii="仿宋_GB2312" w:eastAsia="仿宋_GB2312"/>
                <w:color w:val="auto"/>
                <w:sz w:val="18"/>
                <w:szCs w:val="18"/>
                <w:lang w:eastAsia="zh-CN"/>
              </w:rPr>
              <w:t>（粤农扶办〔2019〕98 号）</w:t>
            </w:r>
          </w:p>
          <w:p>
            <w:pPr>
              <w:widowControl/>
              <w:jc w:val="left"/>
              <w:rPr>
                <w:rFonts w:hint="eastAsia" w:ascii="仿宋_GB2312" w:eastAsia="仿宋_GB2312"/>
                <w:color w:val="auto"/>
                <w:sz w:val="18"/>
                <w:szCs w:val="18"/>
                <w:lang w:eastAsia="zh-CN"/>
              </w:rPr>
            </w:pPr>
            <w:r>
              <w:rPr>
                <w:rFonts w:hint="eastAsia" w:ascii="仿宋_GB2312" w:eastAsia="仿宋_GB2312"/>
                <w:color w:val="auto"/>
                <w:sz w:val="18"/>
                <w:szCs w:val="18"/>
                <w:lang w:eastAsia="zh-CN"/>
              </w:rPr>
              <w:t>《关于进一步做好扶贫小额信贷工作的通知》（粤农扶办〔2019〕35号）</w:t>
            </w:r>
          </w:p>
          <w:p>
            <w:pPr>
              <w:widowControl/>
              <w:jc w:val="center"/>
              <w:rPr>
                <w:rFonts w:ascii="仿宋_GB2312" w:eastAsia="仿宋_GB2312"/>
                <w:color w:val="auto"/>
                <w:sz w:val="18"/>
                <w:szCs w:val="18"/>
              </w:rPr>
            </w:pPr>
            <w:r>
              <w:rPr>
                <w:rFonts w:hint="eastAsia" w:ascii="仿宋_GB2312" w:eastAsia="仿宋_GB2312"/>
                <w:color w:val="auto"/>
                <w:sz w:val="18"/>
                <w:szCs w:val="18"/>
                <w:lang w:eastAsia="zh-CN"/>
              </w:rPr>
              <w:t>注：</w:t>
            </w:r>
            <w:r>
              <w:rPr>
                <w:rFonts w:hint="eastAsia" w:ascii="仿宋_GB2312" w:eastAsia="仿宋_GB2312"/>
                <w:color w:val="auto"/>
                <w:sz w:val="18"/>
                <w:szCs w:val="18"/>
                <w:u w:val="none"/>
                <w:lang w:eastAsia="zh-CN"/>
              </w:rPr>
              <w:t>我镇无符合享受扶贫贴息贷款政策标准的扶贫龙头企业，无法公示。</w:t>
            </w:r>
          </w:p>
        </w:tc>
        <w:tc>
          <w:tcPr>
            <w:tcW w:w="111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每年底前集中公布1次当年情况</w:t>
            </w:r>
          </w:p>
        </w:tc>
        <w:tc>
          <w:tcPr>
            <w:tcW w:w="106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扶贫办、村（社区）</w:t>
            </w:r>
          </w:p>
        </w:tc>
        <w:tc>
          <w:tcPr>
            <w:tcW w:w="1250"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镇、</w:t>
            </w:r>
            <w:r>
              <w:rPr>
                <w:rFonts w:hint="eastAsia" w:ascii="仿宋_GB2312" w:eastAsia="仿宋_GB2312"/>
                <w:color w:val="auto"/>
                <w:sz w:val="18"/>
                <w:szCs w:val="18"/>
              </w:rPr>
              <w:t>村公示栏（电子屏））</w:t>
            </w:r>
          </w:p>
        </w:tc>
        <w:tc>
          <w:tcPr>
            <w:tcW w:w="4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33" w:type="dxa"/>
            <w:noWrap w:val="0"/>
            <w:vAlign w:val="center"/>
          </w:tcPr>
          <w:p>
            <w:pPr>
              <w:widowControl/>
              <w:jc w:val="center"/>
              <w:rPr>
                <w:rFonts w:ascii="仿宋_GB2312" w:eastAsia="仿宋_GB2312"/>
                <w:color w:val="auto"/>
                <w:sz w:val="18"/>
                <w:szCs w:val="18"/>
              </w:rPr>
            </w:pPr>
          </w:p>
        </w:tc>
        <w:tc>
          <w:tcPr>
            <w:tcW w:w="3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126</w:t>
            </w:r>
          </w:p>
        </w:tc>
        <w:tc>
          <w:tcPr>
            <w:tcW w:w="435" w:type="dxa"/>
            <w:vMerge w:val="restart"/>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扶贫</w:t>
            </w:r>
          </w:p>
        </w:tc>
        <w:tc>
          <w:tcPr>
            <w:tcW w:w="741" w:type="dxa"/>
            <w:noWrap w:val="0"/>
            <w:vAlign w:val="center"/>
          </w:tcPr>
          <w:p>
            <w:pPr>
              <w:spacing w:line="300" w:lineRule="exact"/>
              <w:jc w:val="center"/>
              <w:rPr>
                <w:rFonts w:hint="eastAsia" w:ascii="仿宋_GB2312" w:eastAsia="仿宋_GB2312"/>
                <w:color w:val="auto"/>
                <w:sz w:val="18"/>
                <w:szCs w:val="18"/>
              </w:rPr>
            </w:pPr>
            <w:r>
              <w:rPr>
                <w:rFonts w:hint="eastAsia" w:ascii="仿宋_GB2312" w:eastAsia="仿宋_GB2312"/>
                <w:color w:val="auto"/>
                <w:sz w:val="18"/>
                <w:szCs w:val="18"/>
              </w:rPr>
              <w:t>扶贫资金</w:t>
            </w:r>
          </w:p>
        </w:tc>
        <w:tc>
          <w:tcPr>
            <w:tcW w:w="731"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行业扶贫相关财政资金和东西部扶贫协作财政支援资金使用情况</w:t>
            </w:r>
          </w:p>
        </w:tc>
        <w:tc>
          <w:tcPr>
            <w:tcW w:w="2050"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项目名称、实施地点、资金规模、实施单位、带贫减贫机制、绩效目标</w:t>
            </w:r>
          </w:p>
        </w:tc>
        <w:tc>
          <w:tcPr>
            <w:tcW w:w="3550" w:type="dxa"/>
            <w:noWrap w:val="0"/>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r>
              <w:rPr>
                <w:rFonts w:hint="eastAsia" w:ascii="仿宋_GB2312" w:eastAsia="仿宋_GB2312"/>
                <w:color w:val="000000"/>
                <w:sz w:val="18"/>
                <w:szCs w:val="18"/>
                <w:lang w:eastAsia="zh-CN"/>
              </w:rPr>
              <w:t>（国开办发〔2018〕11 号）</w:t>
            </w:r>
          </w:p>
          <w:p>
            <w:pPr>
              <w:widowControl/>
              <w:jc w:val="left"/>
              <w:rPr>
                <w:rFonts w:hint="eastAsia" w:ascii="仿宋_GB2312" w:eastAsia="仿宋_GB2312"/>
                <w:color w:val="auto"/>
                <w:sz w:val="18"/>
                <w:szCs w:val="18"/>
                <w:u w:val="none"/>
                <w:lang w:eastAsia="zh-CN"/>
              </w:rPr>
            </w:pPr>
            <w:r>
              <w:rPr>
                <w:rFonts w:hint="eastAsia" w:ascii="仿宋_GB2312" w:eastAsia="仿宋_GB2312"/>
                <w:color w:val="auto"/>
                <w:sz w:val="18"/>
                <w:szCs w:val="18"/>
                <w:lang w:eastAsia="zh-CN"/>
              </w:rPr>
              <w:t>注：</w:t>
            </w:r>
            <w:r>
              <w:rPr>
                <w:rFonts w:hint="eastAsia" w:ascii="仿宋_GB2312" w:eastAsia="仿宋_GB2312"/>
                <w:color w:val="auto"/>
                <w:sz w:val="18"/>
                <w:szCs w:val="18"/>
                <w:lang w:val="en-US" w:eastAsia="zh-CN"/>
              </w:rPr>
              <w:t>1.</w:t>
            </w:r>
            <w:r>
              <w:rPr>
                <w:rFonts w:hint="eastAsia" w:ascii="仿宋_GB2312" w:eastAsia="仿宋_GB2312"/>
                <w:color w:val="auto"/>
                <w:sz w:val="18"/>
                <w:szCs w:val="18"/>
                <w:u w:val="none"/>
                <w:lang w:eastAsia="zh-CN"/>
              </w:rPr>
              <w:t>行业扶贫相关财政资金由各行业部门直接负责。</w:t>
            </w:r>
          </w:p>
          <w:p>
            <w:pPr>
              <w:widowControl/>
              <w:jc w:val="left"/>
              <w:rPr>
                <w:rFonts w:ascii="仿宋_GB2312" w:eastAsia="仿宋_GB2312"/>
                <w:color w:val="auto"/>
                <w:sz w:val="18"/>
                <w:szCs w:val="18"/>
              </w:rPr>
            </w:pPr>
            <w:r>
              <w:rPr>
                <w:rFonts w:hint="eastAsia" w:ascii="仿宋_GB2312" w:eastAsia="仿宋_GB2312"/>
                <w:color w:val="auto"/>
                <w:sz w:val="18"/>
                <w:szCs w:val="18"/>
                <w:u w:val="none"/>
                <w:lang w:val="en-US" w:eastAsia="zh-CN"/>
              </w:rPr>
              <w:t>2.</w:t>
            </w:r>
            <w:r>
              <w:rPr>
                <w:rFonts w:hint="eastAsia" w:ascii="仿宋_GB2312" w:eastAsia="仿宋_GB2312"/>
                <w:color w:val="auto"/>
                <w:sz w:val="18"/>
                <w:szCs w:val="18"/>
                <w:u w:val="none"/>
                <w:lang w:eastAsia="zh-CN"/>
              </w:rPr>
              <w:t>我镇无东西部扶贫相关政策文件，无法公示。</w:t>
            </w:r>
          </w:p>
        </w:tc>
        <w:tc>
          <w:tcPr>
            <w:tcW w:w="111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06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财政所</w:t>
            </w:r>
          </w:p>
        </w:tc>
        <w:tc>
          <w:tcPr>
            <w:tcW w:w="1250" w:type="dxa"/>
            <w:noWrap w:val="0"/>
            <w:vAlign w:val="center"/>
          </w:tcPr>
          <w:p>
            <w:pPr>
              <w:widowControl/>
              <w:jc w:val="center"/>
              <w:rPr>
                <w:rFonts w:hint="eastAsia" w:ascii="仿宋_GB2312" w:eastAsia="仿宋_GB2312"/>
                <w:color w:val="auto"/>
                <w:sz w:val="18"/>
                <w:szCs w:val="18"/>
              </w:rPr>
            </w:pPr>
            <w:r>
              <w:rPr>
                <w:rFonts w:hint="eastAsia" w:ascii="仿宋_GB2312" w:eastAsia="仿宋_GB2312"/>
                <w:color w:val="auto"/>
                <w:sz w:val="18"/>
                <w:szCs w:val="18"/>
              </w:rPr>
              <w:t>■政府网站</w:t>
            </w:r>
          </w:p>
          <w:p>
            <w:pPr>
              <w:widowControl/>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镇、</w:t>
            </w:r>
            <w:r>
              <w:rPr>
                <w:rFonts w:hint="eastAsia" w:ascii="仿宋_GB2312" w:eastAsia="仿宋_GB2312"/>
                <w:color w:val="auto"/>
                <w:sz w:val="18"/>
                <w:szCs w:val="18"/>
              </w:rPr>
              <w:t>村公示栏（电子屏））</w:t>
            </w:r>
          </w:p>
        </w:tc>
        <w:tc>
          <w:tcPr>
            <w:tcW w:w="4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33" w:type="dxa"/>
            <w:noWrap w:val="0"/>
            <w:vAlign w:val="center"/>
          </w:tcPr>
          <w:p>
            <w:pPr>
              <w:widowControl/>
              <w:jc w:val="center"/>
              <w:rPr>
                <w:rFonts w:ascii="仿宋_GB2312" w:eastAsia="仿宋_GB2312"/>
                <w:color w:val="auto"/>
                <w:sz w:val="18"/>
                <w:szCs w:val="18"/>
              </w:rPr>
            </w:pPr>
          </w:p>
        </w:tc>
        <w:tc>
          <w:tcPr>
            <w:tcW w:w="3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127</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扶贫项目</w:t>
            </w:r>
          </w:p>
        </w:tc>
        <w:tc>
          <w:tcPr>
            <w:tcW w:w="731"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项目库建设</w:t>
            </w:r>
          </w:p>
        </w:tc>
        <w:tc>
          <w:tcPr>
            <w:tcW w:w="2050"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申报内容（含项目名称、项目类别、建设性质、实施地点、资金规模和筹资方式、受益对象、绩效目标、群众参与和带贫减贫机制等）</w:t>
            </w:r>
            <w:r>
              <w:rPr>
                <w:rFonts w:hint="eastAsia" w:ascii="仿宋_GB2312" w:eastAsia="仿宋_GB2312"/>
                <w:color w:val="auto"/>
                <w:sz w:val="18"/>
                <w:szCs w:val="18"/>
              </w:rPr>
              <w:br w:type="textWrapping"/>
            </w:r>
            <w:r>
              <w:rPr>
                <w:rFonts w:hint="eastAsia" w:ascii="仿宋_GB2312" w:eastAsia="仿宋_GB2312"/>
                <w:color w:val="auto"/>
                <w:sz w:val="18"/>
                <w:szCs w:val="18"/>
              </w:rPr>
              <w:t>申报流程（村申报、乡审核、县审定）</w:t>
            </w:r>
            <w:r>
              <w:rPr>
                <w:rFonts w:hint="eastAsia" w:ascii="仿宋_GB2312" w:eastAsia="仿宋_GB2312"/>
                <w:color w:val="auto"/>
                <w:sz w:val="18"/>
                <w:szCs w:val="18"/>
              </w:rPr>
              <w:br w:type="textWrapping"/>
            </w:r>
            <w:r>
              <w:rPr>
                <w:rFonts w:hint="eastAsia" w:ascii="仿宋_GB2312" w:eastAsia="仿宋_GB2312"/>
                <w:color w:val="auto"/>
                <w:sz w:val="18"/>
                <w:szCs w:val="18"/>
              </w:rPr>
              <w:t>申报结果（项目库规模、项目名单）</w:t>
            </w:r>
          </w:p>
        </w:tc>
        <w:tc>
          <w:tcPr>
            <w:tcW w:w="3550" w:type="dxa"/>
            <w:noWrap w:val="0"/>
            <w:vAlign w:val="center"/>
          </w:tcPr>
          <w:p>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《国务院扶贫办、财政部关于完善扶贫资金项目公告公示制度的指导意见》</w:t>
            </w:r>
            <w:r>
              <w:rPr>
                <w:rFonts w:hint="eastAsia" w:ascii="仿宋_GB2312" w:eastAsia="仿宋_GB2312"/>
                <w:color w:val="000000"/>
                <w:sz w:val="18"/>
                <w:szCs w:val="18"/>
                <w:lang w:eastAsia="zh-CN"/>
              </w:rPr>
              <w:t>（国开办发〔2018〕11 号）</w:t>
            </w:r>
          </w:p>
          <w:p>
            <w:pPr>
              <w:widowControl/>
              <w:jc w:val="center"/>
              <w:rPr>
                <w:rFonts w:ascii="仿宋_GB2312" w:eastAsia="仿宋_GB2312"/>
                <w:color w:val="auto"/>
                <w:sz w:val="18"/>
                <w:szCs w:val="18"/>
              </w:rPr>
            </w:pPr>
            <w:r>
              <w:rPr>
                <w:rFonts w:hint="eastAsia" w:ascii="仿宋_GB2312" w:eastAsia="仿宋_GB2312"/>
                <w:color w:val="000000"/>
                <w:sz w:val="18"/>
                <w:szCs w:val="18"/>
              </w:rPr>
              <w:t>《国务院扶贫办关于完善县级脱贫攻坚项目库建设的指导意见》</w:t>
            </w:r>
            <w:r>
              <w:rPr>
                <w:rFonts w:hint="eastAsia" w:ascii="仿宋_GB2312" w:eastAsia="仿宋_GB2312"/>
                <w:color w:val="000000"/>
                <w:sz w:val="18"/>
                <w:szCs w:val="18"/>
                <w:lang w:eastAsia="zh-CN"/>
              </w:rPr>
              <w:t>（国开办发〔2018〕10号）</w:t>
            </w:r>
            <w:r>
              <w:rPr>
                <w:rFonts w:hint="eastAsia" w:ascii="仿宋_GB2312" w:eastAsia="仿宋_GB2312"/>
                <w:color w:val="000000"/>
                <w:sz w:val="18"/>
                <w:szCs w:val="18"/>
                <w:highlight w:val="none"/>
              </w:rPr>
              <w:t>《省财政厅</w:t>
            </w:r>
            <w:r>
              <w:rPr>
                <w:rFonts w:hint="eastAsia" w:ascii="仿宋_GB2312" w:eastAsia="仿宋_GB2312"/>
                <w:color w:val="000000"/>
                <w:sz w:val="18"/>
                <w:szCs w:val="18"/>
                <w:highlight w:val="none"/>
                <w:lang w:eastAsia="zh-CN"/>
              </w:rPr>
              <w:t>、</w:t>
            </w:r>
            <w:r>
              <w:rPr>
                <w:rFonts w:hint="eastAsia" w:ascii="仿宋_GB2312" w:eastAsia="仿宋_GB2312"/>
                <w:color w:val="000000"/>
                <w:sz w:val="18"/>
                <w:szCs w:val="18"/>
                <w:highlight w:val="none"/>
              </w:rPr>
              <w:t>省扶贫办关于进一步加强和规范产业扶贫资金使用管理的指导意见》</w:t>
            </w:r>
            <w:r>
              <w:rPr>
                <w:rFonts w:hint="eastAsia" w:ascii="仿宋_GB2312" w:eastAsia="仿宋_GB2312"/>
                <w:color w:val="auto"/>
                <w:sz w:val="18"/>
                <w:szCs w:val="18"/>
                <w:lang w:eastAsia="zh-CN"/>
              </w:rPr>
              <w:t>（粤农扶办〔2019〕98 号）《广东省扶贫开发办公室 广东省财政厅关于 进一步完善县级脱贫攻坚项目库建设 加强财政专项扶贫资金项目管理的通知》</w:t>
            </w:r>
          </w:p>
        </w:tc>
        <w:tc>
          <w:tcPr>
            <w:tcW w:w="111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06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扶贫办、村（社区）</w:t>
            </w:r>
          </w:p>
        </w:tc>
        <w:tc>
          <w:tcPr>
            <w:tcW w:w="1250" w:type="dxa"/>
            <w:noWrap w:val="0"/>
            <w:vAlign w:val="center"/>
          </w:tcPr>
          <w:p>
            <w:pPr>
              <w:widowControl/>
              <w:jc w:val="center"/>
              <w:rPr>
                <w:rFonts w:hint="eastAsia" w:ascii="仿宋_GB2312" w:eastAsia="仿宋_GB2312"/>
                <w:color w:val="auto"/>
                <w:sz w:val="18"/>
                <w:szCs w:val="18"/>
              </w:rPr>
            </w:pPr>
            <w:r>
              <w:rPr>
                <w:rFonts w:hint="eastAsia" w:ascii="仿宋_GB2312" w:eastAsia="仿宋_GB2312"/>
                <w:color w:val="auto"/>
                <w:sz w:val="18"/>
                <w:szCs w:val="18"/>
              </w:rPr>
              <w:t>■政府网站</w:t>
            </w:r>
          </w:p>
          <w:p>
            <w:pPr>
              <w:widowControl/>
              <w:jc w:val="center"/>
              <w:rPr>
                <w:rFonts w:hint="eastAsia"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社会综合</w:t>
            </w:r>
            <w:r>
              <w:rPr>
                <w:rFonts w:hint="eastAsia" w:ascii="仿宋_GB2312" w:eastAsia="仿宋_GB2312"/>
                <w:color w:val="auto"/>
                <w:sz w:val="18"/>
                <w:szCs w:val="18"/>
              </w:rPr>
              <w:t>服务中心</w:t>
            </w:r>
          </w:p>
          <w:p>
            <w:pPr>
              <w:widowControl/>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镇、</w:t>
            </w:r>
            <w:r>
              <w:rPr>
                <w:rFonts w:hint="eastAsia" w:ascii="仿宋_GB2312" w:eastAsia="仿宋_GB2312"/>
                <w:color w:val="auto"/>
                <w:sz w:val="18"/>
                <w:szCs w:val="18"/>
              </w:rPr>
              <w:t>村公示栏（电子屏））</w:t>
            </w:r>
          </w:p>
        </w:tc>
        <w:tc>
          <w:tcPr>
            <w:tcW w:w="4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33" w:type="dxa"/>
            <w:noWrap w:val="0"/>
            <w:vAlign w:val="center"/>
          </w:tcPr>
          <w:p>
            <w:pPr>
              <w:widowControl/>
              <w:jc w:val="center"/>
              <w:rPr>
                <w:rFonts w:ascii="仿宋_GB2312" w:eastAsia="仿宋_GB2312"/>
                <w:color w:val="auto"/>
                <w:sz w:val="18"/>
                <w:szCs w:val="18"/>
              </w:rPr>
            </w:pPr>
          </w:p>
        </w:tc>
        <w:tc>
          <w:tcPr>
            <w:tcW w:w="3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128</w:t>
            </w:r>
          </w:p>
        </w:tc>
        <w:tc>
          <w:tcPr>
            <w:tcW w:w="435" w:type="dxa"/>
            <w:vMerge w:val="restart"/>
            <w:noWrap w:val="0"/>
            <w:vAlign w:val="center"/>
          </w:tcPr>
          <w:p>
            <w:pPr>
              <w:pStyle w:val="2"/>
              <w:spacing w:line="240" w:lineRule="exact"/>
              <w:jc w:val="center"/>
              <w:rPr>
                <w:rFonts w:hint="eastAsia" w:ascii="仿宋_GB2312" w:hAnsi="宋体" w:eastAsia="仿宋_GB2312"/>
                <w:bCs/>
                <w:color w:val="auto"/>
                <w:sz w:val="18"/>
                <w:szCs w:val="18"/>
              </w:rPr>
            </w:pPr>
            <w:r>
              <w:rPr>
                <w:rFonts w:hint="eastAsia" w:ascii="仿宋_GB2312" w:hAnsi="宋体" w:eastAsia="仿宋_GB2312"/>
                <w:bCs/>
                <w:color w:val="auto"/>
                <w:sz w:val="18"/>
                <w:szCs w:val="18"/>
              </w:rPr>
              <w:t>扶贫</w:t>
            </w:r>
          </w:p>
        </w:tc>
        <w:tc>
          <w:tcPr>
            <w:tcW w:w="741" w:type="dxa"/>
            <w:vMerge w:val="restart"/>
            <w:noWrap w:val="0"/>
            <w:vAlign w:val="center"/>
          </w:tcPr>
          <w:p>
            <w:pPr>
              <w:widowControl/>
              <w:jc w:val="center"/>
              <w:rPr>
                <w:rFonts w:hint="eastAsia" w:ascii="仿宋_GB2312" w:eastAsia="仿宋_GB2312"/>
                <w:color w:val="auto"/>
                <w:sz w:val="18"/>
                <w:szCs w:val="18"/>
              </w:rPr>
            </w:pPr>
            <w:r>
              <w:rPr>
                <w:rFonts w:hint="eastAsia" w:ascii="仿宋_GB2312" w:eastAsia="仿宋_GB2312"/>
                <w:color w:val="auto"/>
                <w:sz w:val="18"/>
                <w:szCs w:val="18"/>
              </w:rPr>
              <w:t>扶贫项目</w:t>
            </w:r>
          </w:p>
        </w:tc>
        <w:tc>
          <w:tcPr>
            <w:tcW w:w="731"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年度计划</w:t>
            </w:r>
          </w:p>
        </w:tc>
        <w:tc>
          <w:tcPr>
            <w:tcW w:w="2050"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项目名称、实施地点、建设任务、补助标准、资金来源及规模、实施期限、实施单位、责任人、绩效目标、带贫减贫机制等</w:t>
            </w:r>
          </w:p>
        </w:tc>
        <w:tc>
          <w:tcPr>
            <w:tcW w:w="3550" w:type="dxa"/>
            <w:noWrap w:val="0"/>
            <w:vAlign w:val="center"/>
          </w:tcPr>
          <w:p>
            <w:pPr>
              <w:widowControl/>
              <w:jc w:val="both"/>
              <w:rPr>
                <w:rFonts w:hint="eastAsia" w:ascii="仿宋_GB2312" w:eastAsia="仿宋_GB2312"/>
                <w:color w:val="000000"/>
                <w:sz w:val="18"/>
                <w:szCs w:val="18"/>
                <w:lang w:eastAsia="zh-CN"/>
              </w:rPr>
            </w:pPr>
            <w:r>
              <w:rPr>
                <w:rFonts w:hint="eastAsia" w:ascii="仿宋_GB2312" w:eastAsia="仿宋_GB2312"/>
                <w:color w:val="000000"/>
                <w:sz w:val="18"/>
                <w:szCs w:val="18"/>
              </w:rPr>
              <w:t>《国务院扶贫办、财政部关于完善扶贫资金项目公告公示制度的指导意见》</w:t>
            </w:r>
            <w:r>
              <w:rPr>
                <w:rFonts w:hint="eastAsia" w:ascii="仿宋_GB2312" w:eastAsia="仿宋_GB2312"/>
                <w:color w:val="000000"/>
                <w:sz w:val="18"/>
                <w:szCs w:val="18"/>
                <w:lang w:eastAsia="zh-CN"/>
              </w:rPr>
              <w:t>（国开办发〔2018〕11 号）</w:t>
            </w:r>
          </w:p>
          <w:p>
            <w:pPr>
              <w:widowControl/>
              <w:jc w:val="center"/>
              <w:rPr>
                <w:rFonts w:ascii="仿宋_GB2312" w:eastAsia="仿宋_GB2312"/>
                <w:color w:val="auto"/>
                <w:sz w:val="18"/>
                <w:szCs w:val="18"/>
              </w:rPr>
            </w:pPr>
            <w:r>
              <w:rPr>
                <w:rFonts w:hint="eastAsia" w:ascii="仿宋_GB2312" w:eastAsia="仿宋_GB2312"/>
                <w:color w:val="000000"/>
                <w:sz w:val="18"/>
                <w:szCs w:val="18"/>
                <w:highlight w:val="none"/>
              </w:rPr>
              <w:t>《省财政厅</w:t>
            </w:r>
            <w:r>
              <w:rPr>
                <w:rFonts w:hint="eastAsia" w:ascii="仿宋_GB2312" w:eastAsia="仿宋_GB2312"/>
                <w:color w:val="000000"/>
                <w:sz w:val="18"/>
                <w:szCs w:val="18"/>
                <w:highlight w:val="none"/>
                <w:lang w:eastAsia="zh-CN"/>
              </w:rPr>
              <w:t>、</w:t>
            </w:r>
            <w:r>
              <w:rPr>
                <w:rFonts w:hint="eastAsia" w:ascii="仿宋_GB2312" w:eastAsia="仿宋_GB2312"/>
                <w:color w:val="000000"/>
                <w:sz w:val="18"/>
                <w:szCs w:val="18"/>
                <w:highlight w:val="none"/>
              </w:rPr>
              <w:t>省扶贫办关于进一步加强和规范产业扶贫资金使用管理的指导意见》</w:t>
            </w:r>
            <w:r>
              <w:rPr>
                <w:rFonts w:hint="eastAsia" w:ascii="仿宋_GB2312" w:eastAsia="仿宋_GB2312"/>
                <w:color w:val="auto"/>
                <w:sz w:val="18"/>
                <w:szCs w:val="18"/>
                <w:lang w:eastAsia="zh-CN"/>
              </w:rPr>
              <w:t>（粤农扶办〔2019〕98 号）《广东省扶贫开发办公室 广东省财政厅关于 进一步完善县级脱贫攻坚项目库建设 加强财政专项扶贫资金项目管理的通知》（粤农扶办〔2020〕23号）</w:t>
            </w:r>
          </w:p>
        </w:tc>
        <w:tc>
          <w:tcPr>
            <w:tcW w:w="111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06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扶贫办、村（社区）</w:t>
            </w:r>
          </w:p>
        </w:tc>
        <w:tc>
          <w:tcPr>
            <w:tcW w:w="1250" w:type="dxa"/>
            <w:noWrap w:val="0"/>
            <w:vAlign w:val="center"/>
          </w:tcPr>
          <w:p>
            <w:pPr>
              <w:widowControl/>
              <w:jc w:val="center"/>
              <w:rPr>
                <w:rFonts w:hint="eastAsia" w:ascii="仿宋_GB2312" w:eastAsia="仿宋_GB2312"/>
                <w:color w:val="auto"/>
                <w:sz w:val="18"/>
                <w:szCs w:val="18"/>
              </w:rPr>
            </w:pPr>
            <w:r>
              <w:rPr>
                <w:rFonts w:hint="eastAsia" w:ascii="仿宋_GB2312" w:eastAsia="仿宋_GB2312"/>
                <w:color w:val="auto"/>
                <w:sz w:val="18"/>
                <w:szCs w:val="18"/>
              </w:rPr>
              <w:t>■政府网站</w:t>
            </w:r>
          </w:p>
          <w:p>
            <w:pPr>
              <w:widowControl/>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镇、</w:t>
            </w:r>
            <w:r>
              <w:rPr>
                <w:rFonts w:hint="eastAsia" w:ascii="仿宋_GB2312" w:eastAsia="仿宋_GB2312"/>
                <w:color w:val="auto"/>
                <w:sz w:val="18"/>
                <w:szCs w:val="18"/>
              </w:rPr>
              <w:t>村公示栏（电子屏）</w:t>
            </w:r>
          </w:p>
        </w:tc>
        <w:tc>
          <w:tcPr>
            <w:tcW w:w="4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33" w:type="dxa"/>
            <w:noWrap w:val="0"/>
            <w:vAlign w:val="center"/>
          </w:tcPr>
          <w:p>
            <w:pPr>
              <w:widowControl/>
              <w:jc w:val="center"/>
              <w:rPr>
                <w:rFonts w:ascii="仿宋_GB2312" w:eastAsia="仿宋_GB2312"/>
                <w:color w:val="auto"/>
                <w:sz w:val="18"/>
                <w:szCs w:val="18"/>
              </w:rPr>
            </w:pPr>
          </w:p>
        </w:tc>
        <w:tc>
          <w:tcPr>
            <w:tcW w:w="3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129</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center"/>
          </w:tcPr>
          <w:p>
            <w:pPr>
              <w:widowControl/>
              <w:jc w:val="center"/>
              <w:rPr>
                <w:rFonts w:hint="eastAsia" w:ascii="仿宋_GB2312" w:eastAsia="仿宋_GB2312"/>
                <w:color w:val="auto"/>
                <w:sz w:val="18"/>
                <w:szCs w:val="18"/>
              </w:rPr>
            </w:pPr>
          </w:p>
        </w:tc>
        <w:tc>
          <w:tcPr>
            <w:tcW w:w="731"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项目实施</w:t>
            </w:r>
          </w:p>
        </w:tc>
        <w:tc>
          <w:tcPr>
            <w:tcW w:w="2050"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扶贫项目实施前情况（包括项目名称、资金来源、实施期限、绩效目标、实施单位及责任人、受益对象和带贫减贫机制等）扶贫项目实施后情况（包括资金使用、项目实施结果、检查验收结果、绩效目标实现情况等）</w:t>
            </w:r>
          </w:p>
        </w:tc>
        <w:tc>
          <w:tcPr>
            <w:tcW w:w="3550" w:type="dxa"/>
            <w:noWrap w:val="0"/>
            <w:vAlign w:val="center"/>
          </w:tcPr>
          <w:p>
            <w:pPr>
              <w:widowControl/>
              <w:jc w:val="both"/>
              <w:rPr>
                <w:rFonts w:hint="eastAsia" w:ascii="仿宋_GB2312" w:eastAsia="仿宋_GB2312"/>
                <w:color w:val="000000"/>
                <w:sz w:val="18"/>
                <w:szCs w:val="18"/>
                <w:lang w:eastAsia="zh-CN"/>
              </w:rPr>
            </w:pPr>
            <w:r>
              <w:rPr>
                <w:rFonts w:hint="eastAsia" w:ascii="仿宋_GB2312" w:eastAsia="仿宋_GB2312"/>
                <w:color w:val="000000"/>
                <w:sz w:val="18"/>
                <w:szCs w:val="18"/>
              </w:rPr>
              <w:t>《国务院扶贫办、财政部关于完善扶贫资金项目公告公示制度的指导意见》</w:t>
            </w:r>
            <w:r>
              <w:rPr>
                <w:rFonts w:hint="eastAsia" w:ascii="仿宋_GB2312" w:eastAsia="仿宋_GB2312"/>
                <w:color w:val="000000"/>
                <w:sz w:val="18"/>
                <w:szCs w:val="18"/>
                <w:lang w:eastAsia="zh-CN"/>
              </w:rPr>
              <w:t>（国开办发〔2018〕11 号）</w:t>
            </w:r>
          </w:p>
          <w:p>
            <w:pPr>
              <w:widowControl/>
              <w:jc w:val="both"/>
              <w:rPr>
                <w:rFonts w:hint="eastAsia" w:ascii="仿宋_GB2312" w:eastAsia="仿宋_GB2312"/>
                <w:color w:val="auto"/>
                <w:sz w:val="18"/>
                <w:szCs w:val="18"/>
                <w:lang w:eastAsia="zh-CN"/>
              </w:rPr>
            </w:pPr>
            <w:r>
              <w:rPr>
                <w:rFonts w:hint="eastAsia" w:ascii="仿宋_GB2312" w:eastAsia="仿宋_GB2312"/>
                <w:color w:val="000000"/>
                <w:sz w:val="18"/>
                <w:szCs w:val="18"/>
                <w:highlight w:val="none"/>
              </w:rPr>
              <w:t>《省财政厅</w:t>
            </w:r>
            <w:r>
              <w:rPr>
                <w:rFonts w:hint="eastAsia" w:ascii="仿宋_GB2312" w:eastAsia="仿宋_GB2312"/>
                <w:color w:val="000000"/>
                <w:sz w:val="18"/>
                <w:szCs w:val="18"/>
                <w:highlight w:val="none"/>
                <w:lang w:eastAsia="zh-CN"/>
              </w:rPr>
              <w:t>、</w:t>
            </w:r>
            <w:r>
              <w:rPr>
                <w:rFonts w:hint="eastAsia" w:ascii="仿宋_GB2312" w:eastAsia="仿宋_GB2312"/>
                <w:color w:val="000000"/>
                <w:sz w:val="18"/>
                <w:szCs w:val="18"/>
                <w:highlight w:val="none"/>
              </w:rPr>
              <w:t>省扶贫办关于进一步加强和规范产业扶贫资金使用管理的指导意见》</w:t>
            </w:r>
            <w:r>
              <w:rPr>
                <w:rFonts w:hint="eastAsia" w:ascii="仿宋_GB2312" w:eastAsia="仿宋_GB2312"/>
                <w:color w:val="auto"/>
                <w:sz w:val="18"/>
                <w:szCs w:val="18"/>
                <w:lang w:eastAsia="zh-CN"/>
              </w:rPr>
              <w:t>（粤农扶办〔2019〕98 号）</w:t>
            </w:r>
          </w:p>
          <w:p>
            <w:pPr>
              <w:widowControl/>
              <w:jc w:val="center"/>
              <w:rPr>
                <w:rFonts w:ascii="仿宋_GB2312" w:eastAsia="仿宋_GB2312"/>
                <w:color w:val="auto"/>
                <w:sz w:val="18"/>
                <w:szCs w:val="18"/>
              </w:rPr>
            </w:pPr>
            <w:r>
              <w:rPr>
                <w:rFonts w:hint="eastAsia" w:ascii="仿宋_GB2312" w:eastAsia="仿宋_GB2312"/>
                <w:color w:val="auto"/>
                <w:sz w:val="18"/>
                <w:szCs w:val="18"/>
                <w:lang w:eastAsia="zh-CN"/>
              </w:rPr>
              <w:t>《广东省扶贫开发办公室 广东省财政厅关于 进一步完善县级脱贫攻坚项目库建设 加强财政专项扶贫资金项目管理的通知》（粤农扶办〔2020〕23号）</w:t>
            </w:r>
          </w:p>
        </w:tc>
        <w:tc>
          <w:tcPr>
            <w:tcW w:w="111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06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扶贫办、村（社区）</w:t>
            </w:r>
          </w:p>
        </w:tc>
        <w:tc>
          <w:tcPr>
            <w:tcW w:w="1250" w:type="dxa"/>
            <w:noWrap w:val="0"/>
            <w:vAlign w:val="center"/>
          </w:tcPr>
          <w:p>
            <w:pPr>
              <w:widowControl/>
              <w:jc w:val="center"/>
              <w:rPr>
                <w:rFonts w:hint="eastAsia" w:ascii="仿宋_GB2312" w:eastAsia="仿宋_GB2312"/>
                <w:color w:val="auto"/>
                <w:sz w:val="18"/>
                <w:szCs w:val="18"/>
              </w:rPr>
            </w:pPr>
            <w:r>
              <w:rPr>
                <w:rFonts w:hint="eastAsia" w:ascii="仿宋_GB2312" w:eastAsia="仿宋_GB2312"/>
                <w:color w:val="auto"/>
                <w:sz w:val="18"/>
                <w:szCs w:val="18"/>
              </w:rPr>
              <w:t>■政府网站</w:t>
            </w:r>
          </w:p>
          <w:p>
            <w:pPr>
              <w:widowControl/>
              <w:jc w:val="center"/>
              <w:rPr>
                <w:rFonts w:hint="eastAsia"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社会综合</w:t>
            </w:r>
            <w:r>
              <w:rPr>
                <w:rFonts w:hint="eastAsia" w:ascii="仿宋_GB2312" w:eastAsia="仿宋_GB2312"/>
                <w:color w:val="auto"/>
                <w:sz w:val="18"/>
                <w:szCs w:val="18"/>
              </w:rPr>
              <w:t>服务中心</w:t>
            </w:r>
          </w:p>
          <w:p>
            <w:pPr>
              <w:widowControl/>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镇、</w:t>
            </w:r>
            <w:r>
              <w:rPr>
                <w:rFonts w:hint="eastAsia" w:ascii="仿宋_GB2312" w:eastAsia="仿宋_GB2312"/>
                <w:color w:val="auto"/>
                <w:sz w:val="18"/>
                <w:szCs w:val="18"/>
              </w:rPr>
              <w:t>村公示栏（电子屏）</w:t>
            </w:r>
          </w:p>
        </w:tc>
        <w:tc>
          <w:tcPr>
            <w:tcW w:w="4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33" w:type="dxa"/>
            <w:noWrap w:val="0"/>
            <w:vAlign w:val="center"/>
          </w:tcPr>
          <w:p>
            <w:pPr>
              <w:widowControl/>
              <w:jc w:val="center"/>
              <w:rPr>
                <w:rFonts w:ascii="仿宋_GB2312" w:eastAsia="仿宋_GB2312"/>
                <w:color w:val="auto"/>
                <w:sz w:val="18"/>
                <w:szCs w:val="18"/>
              </w:rPr>
            </w:pPr>
          </w:p>
        </w:tc>
        <w:tc>
          <w:tcPr>
            <w:tcW w:w="3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vMerge w:val="restart"/>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130</w:t>
            </w: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restart"/>
            <w:noWrap w:val="0"/>
            <w:vAlign w:val="top"/>
          </w:tcPr>
          <w:p>
            <w:pPr>
              <w:widowControl/>
              <w:jc w:val="left"/>
              <w:rPr>
                <w:rFonts w:hint="eastAsia" w:ascii="仿宋_GB2312" w:eastAsia="仿宋_GB2312"/>
                <w:color w:val="auto"/>
                <w:sz w:val="18"/>
                <w:szCs w:val="18"/>
              </w:rPr>
            </w:pPr>
          </w:p>
          <w:p>
            <w:pPr>
              <w:widowControl/>
              <w:jc w:val="left"/>
              <w:rPr>
                <w:rFonts w:hint="eastAsia" w:ascii="仿宋_GB2312" w:eastAsia="仿宋_GB2312"/>
                <w:color w:val="auto"/>
                <w:sz w:val="18"/>
                <w:szCs w:val="18"/>
              </w:rPr>
            </w:pPr>
            <w:r>
              <w:rPr>
                <w:rFonts w:hint="eastAsia" w:ascii="仿宋_GB2312" w:eastAsia="仿宋_GB2312"/>
                <w:color w:val="auto"/>
                <w:sz w:val="18"/>
                <w:szCs w:val="18"/>
              </w:rPr>
              <w:t>监督管理</w:t>
            </w:r>
          </w:p>
        </w:tc>
        <w:tc>
          <w:tcPr>
            <w:tcW w:w="731"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监督举报</w:t>
            </w:r>
          </w:p>
        </w:tc>
        <w:tc>
          <w:tcPr>
            <w:tcW w:w="2050"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监督电话（12317）</w:t>
            </w:r>
          </w:p>
        </w:tc>
        <w:tc>
          <w:tcPr>
            <w:tcW w:w="3550" w:type="dxa"/>
            <w:noWrap w:val="0"/>
            <w:vAlign w:val="center"/>
          </w:tcPr>
          <w:p>
            <w:pPr>
              <w:widowControl/>
              <w:jc w:val="center"/>
              <w:rPr>
                <w:rFonts w:ascii="仿宋_GB2312" w:eastAsia="仿宋_GB2312"/>
                <w:color w:val="auto"/>
                <w:sz w:val="18"/>
                <w:szCs w:val="18"/>
              </w:rPr>
            </w:pPr>
            <w:r>
              <w:rPr>
                <w:rFonts w:hint="eastAsia" w:ascii="仿宋_GB2312" w:eastAsia="仿宋_GB2312"/>
                <w:color w:val="000000"/>
                <w:sz w:val="18"/>
                <w:szCs w:val="18"/>
              </w:rPr>
              <w:t>《国务院扶贫办、财政部关于完善扶贫资金项目公告公示制度的指导意见》</w:t>
            </w:r>
            <w:r>
              <w:rPr>
                <w:rFonts w:hint="eastAsia" w:ascii="仿宋_GB2312" w:eastAsia="仿宋_GB2312"/>
                <w:color w:val="000000"/>
                <w:sz w:val="18"/>
                <w:szCs w:val="18"/>
                <w:lang w:eastAsia="zh-CN"/>
              </w:rPr>
              <w:t>（国开办发〔2018〕11 号）</w:t>
            </w:r>
          </w:p>
        </w:tc>
        <w:tc>
          <w:tcPr>
            <w:tcW w:w="111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067" w:type="dxa"/>
            <w:noWrap w:val="0"/>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扶贫办</w:t>
            </w:r>
          </w:p>
        </w:tc>
        <w:tc>
          <w:tcPr>
            <w:tcW w:w="1250" w:type="dxa"/>
            <w:noWrap w:val="0"/>
            <w:vAlign w:val="center"/>
          </w:tcPr>
          <w:p>
            <w:pPr>
              <w:widowControl/>
              <w:jc w:val="center"/>
              <w:rPr>
                <w:rFonts w:hint="eastAsia" w:ascii="仿宋_GB2312" w:eastAsia="仿宋_GB2312"/>
                <w:color w:val="auto"/>
                <w:sz w:val="18"/>
                <w:szCs w:val="18"/>
              </w:rPr>
            </w:pPr>
            <w:r>
              <w:rPr>
                <w:rFonts w:hint="eastAsia" w:ascii="仿宋_GB2312" w:eastAsia="仿宋_GB2312"/>
                <w:color w:val="auto"/>
                <w:sz w:val="18"/>
                <w:szCs w:val="18"/>
              </w:rPr>
              <w:t>■政府网站</w:t>
            </w:r>
          </w:p>
          <w:p>
            <w:pPr>
              <w:widowControl/>
              <w:jc w:val="center"/>
              <w:rPr>
                <w:rFonts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镇、</w:t>
            </w:r>
            <w:r>
              <w:rPr>
                <w:rFonts w:hint="eastAsia" w:ascii="仿宋_GB2312" w:eastAsia="仿宋_GB2312"/>
                <w:color w:val="auto"/>
                <w:sz w:val="18"/>
                <w:szCs w:val="18"/>
              </w:rPr>
              <w:t>村公示栏（电子屏）</w:t>
            </w:r>
          </w:p>
        </w:tc>
        <w:tc>
          <w:tcPr>
            <w:tcW w:w="4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33" w:type="dxa"/>
            <w:noWrap w:val="0"/>
            <w:vAlign w:val="center"/>
          </w:tcPr>
          <w:p>
            <w:pPr>
              <w:widowControl/>
              <w:jc w:val="center"/>
              <w:rPr>
                <w:rFonts w:ascii="仿宋_GB2312" w:eastAsia="仿宋_GB2312"/>
                <w:color w:val="auto"/>
                <w:sz w:val="18"/>
                <w:szCs w:val="18"/>
              </w:rPr>
            </w:pPr>
          </w:p>
        </w:tc>
        <w:tc>
          <w:tcPr>
            <w:tcW w:w="3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color w:val="auto"/>
              </w:rPr>
            </w:pPr>
            <w:r>
              <w:rPr>
                <w:rFonts w:hint="eastAsia" w:ascii="仿宋_GB2312" w:hAnsi="仿宋"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vMerge w:val="continue"/>
            <w:noWrap w:val="0"/>
            <w:vAlign w:val="center"/>
          </w:tcPr>
          <w:p>
            <w:pPr>
              <w:pStyle w:val="2"/>
              <w:spacing w:line="240" w:lineRule="exact"/>
              <w:jc w:val="center"/>
              <w:rPr>
                <w:rFonts w:hint="eastAsia" w:ascii="仿宋_GB2312" w:hAnsi="Times New Roman" w:eastAsia="仿宋_GB2312"/>
                <w:color w:val="auto"/>
                <w:sz w:val="18"/>
                <w:szCs w:val="18"/>
              </w:rPr>
            </w:pPr>
          </w:p>
        </w:tc>
        <w:tc>
          <w:tcPr>
            <w:tcW w:w="435" w:type="dxa"/>
            <w:vMerge w:val="continue"/>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vMerge w:val="continue"/>
            <w:noWrap w:val="0"/>
            <w:vAlign w:val="top"/>
          </w:tcPr>
          <w:p>
            <w:pPr>
              <w:widowControl/>
              <w:jc w:val="left"/>
              <w:rPr>
                <w:rFonts w:hint="eastAsia" w:ascii="仿宋_GB2312" w:eastAsia="仿宋_GB2312"/>
                <w:color w:val="auto"/>
                <w:sz w:val="18"/>
                <w:szCs w:val="18"/>
              </w:rPr>
            </w:pPr>
          </w:p>
        </w:tc>
        <w:tc>
          <w:tcPr>
            <w:tcW w:w="731" w:type="dxa"/>
            <w:noWrap w:val="0"/>
            <w:vAlign w:val="center"/>
          </w:tcPr>
          <w:p>
            <w:pPr>
              <w:widowControl/>
              <w:jc w:val="center"/>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报贫电话</w:t>
            </w:r>
          </w:p>
        </w:tc>
        <w:tc>
          <w:tcPr>
            <w:tcW w:w="2050" w:type="dxa"/>
            <w:noWrap w:val="0"/>
            <w:vAlign w:val="center"/>
          </w:tcPr>
          <w:p>
            <w:pPr>
              <w:widowControl/>
              <w:jc w:val="center"/>
              <w:rPr>
                <w:rFonts w:hint="eastAsia" w:ascii="仿宋_GB2312" w:eastAsia="仿宋_GB2312"/>
                <w:color w:val="auto"/>
                <w:sz w:val="18"/>
                <w:szCs w:val="18"/>
                <w:lang w:eastAsia="zh-CN"/>
              </w:rPr>
            </w:pPr>
            <w:r>
              <w:rPr>
                <w:rFonts w:hint="eastAsia" w:ascii="仿宋_GB2312" w:eastAsia="仿宋_GB2312"/>
                <w:color w:val="auto"/>
                <w:sz w:val="18"/>
                <w:szCs w:val="18"/>
                <w:lang w:eastAsia="zh-CN"/>
              </w:rPr>
              <w:t>报贫电话（</w:t>
            </w:r>
            <w:r>
              <w:rPr>
                <w:rFonts w:hint="eastAsia" w:ascii="仿宋_GB2312" w:eastAsia="仿宋_GB2312"/>
                <w:color w:val="auto"/>
                <w:sz w:val="18"/>
                <w:szCs w:val="18"/>
                <w:lang w:val="en-US" w:eastAsia="zh-CN"/>
              </w:rPr>
              <w:t>0763-6311506</w:t>
            </w:r>
            <w:r>
              <w:rPr>
                <w:rFonts w:hint="eastAsia" w:ascii="仿宋_GB2312" w:eastAsia="仿宋_GB2312"/>
                <w:color w:val="auto"/>
                <w:sz w:val="18"/>
                <w:szCs w:val="18"/>
                <w:lang w:eastAsia="zh-CN"/>
              </w:rPr>
              <w:t>）</w:t>
            </w:r>
          </w:p>
        </w:tc>
        <w:tc>
          <w:tcPr>
            <w:tcW w:w="3550" w:type="dxa"/>
            <w:noWrap w:val="0"/>
            <w:vAlign w:val="center"/>
          </w:tcPr>
          <w:p>
            <w:pPr>
              <w:widowControl/>
              <w:jc w:val="center"/>
              <w:rPr>
                <w:rFonts w:hint="eastAsia"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w:t>
            </w:r>
          </w:p>
        </w:tc>
        <w:tc>
          <w:tcPr>
            <w:tcW w:w="1117" w:type="dxa"/>
            <w:noWrap w:val="0"/>
            <w:vAlign w:val="center"/>
          </w:tcPr>
          <w:p>
            <w:pPr>
              <w:widowControl/>
              <w:jc w:val="center"/>
              <w:rPr>
                <w:rFonts w:hint="eastAsia"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067" w:type="dxa"/>
            <w:noWrap w:val="0"/>
            <w:vAlign w:val="center"/>
          </w:tcPr>
          <w:p>
            <w:pPr>
              <w:widowControl/>
              <w:jc w:val="center"/>
              <w:rPr>
                <w:rFonts w:hint="eastAsia" w:ascii="仿宋_GB2312" w:eastAsia="仿宋_GB2312"/>
                <w:color w:val="auto"/>
                <w:sz w:val="18"/>
                <w:szCs w:val="18"/>
              </w:rPr>
            </w:pPr>
            <w:r>
              <w:rPr>
                <w:rFonts w:hint="eastAsia" w:ascii="仿宋_GB2312" w:eastAsia="仿宋_GB2312"/>
                <w:color w:val="auto"/>
                <w:sz w:val="18"/>
                <w:szCs w:val="18"/>
              </w:rPr>
              <w:t>扶贫办</w:t>
            </w:r>
          </w:p>
        </w:tc>
        <w:tc>
          <w:tcPr>
            <w:tcW w:w="1250" w:type="dxa"/>
            <w:noWrap w:val="0"/>
            <w:vAlign w:val="center"/>
          </w:tcPr>
          <w:p>
            <w:pPr>
              <w:widowControl/>
              <w:jc w:val="center"/>
              <w:rPr>
                <w:rFonts w:hint="eastAsia" w:ascii="仿宋_GB2312" w:eastAsia="仿宋_GB2312"/>
                <w:color w:val="auto"/>
                <w:sz w:val="18"/>
                <w:szCs w:val="18"/>
              </w:rPr>
            </w:pPr>
            <w:r>
              <w:rPr>
                <w:rFonts w:hint="eastAsia" w:ascii="仿宋_GB2312" w:eastAsia="仿宋_GB2312"/>
                <w:color w:val="auto"/>
                <w:sz w:val="18"/>
                <w:szCs w:val="18"/>
              </w:rPr>
              <w:t>■政府网站</w:t>
            </w:r>
          </w:p>
          <w:p>
            <w:pPr>
              <w:widowControl/>
              <w:jc w:val="center"/>
              <w:rPr>
                <w:rFonts w:hint="eastAsia"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镇、</w:t>
            </w:r>
            <w:r>
              <w:rPr>
                <w:rFonts w:hint="eastAsia" w:ascii="仿宋_GB2312" w:eastAsia="仿宋_GB2312"/>
                <w:color w:val="auto"/>
                <w:sz w:val="18"/>
                <w:szCs w:val="18"/>
              </w:rPr>
              <w:t>村公示栏（电子屏）</w:t>
            </w:r>
          </w:p>
        </w:tc>
        <w:tc>
          <w:tcPr>
            <w:tcW w:w="4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33" w:type="dxa"/>
            <w:noWrap w:val="0"/>
            <w:vAlign w:val="center"/>
          </w:tcPr>
          <w:p>
            <w:pPr>
              <w:widowControl/>
              <w:jc w:val="center"/>
              <w:rPr>
                <w:rFonts w:ascii="仿宋_GB2312" w:eastAsia="仿宋_GB2312"/>
                <w:color w:val="auto"/>
                <w:sz w:val="18"/>
                <w:szCs w:val="18"/>
              </w:rPr>
            </w:pPr>
          </w:p>
        </w:tc>
        <w:tc>
          <w:tcPr>
            <w:tcW w:w="3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rFonts w:hint="eastAsia" w:ascii="仿宋_GB2312" w:hAnsi="仿宋" w:eastAsia="仿宋_GB2312"/>
                <w:color w:val="auto"/>
                <w:sz w:val="18"/>
                <w:szCs w:val="18"/>
              </w:rPr>
            </w:pPr>
            <w:r>
              <w:rPr>
                <w:rFonts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131</w:t>
            </w:r>
          </w:p>
        </w:tc>
        <w:tc>
          <w:tcPr>
            <w:tcW w:w="435" w:type="dxa"/>
            <w:noWrap w:val="0"/>
            <w:vAlign w:val="center"/>
          </w:tcPr>
          <w:p>
            <w:pPr>
              <w:pStyle w:val="2"/>
              <w:spacing w:line="240" w:lineRule="exact"/>
              <w:jc w:val="center"/>
              <w:rPr>
                <w:rFonts w:hint="eastAsia" w:ascii="仿宋_GB2312" w:hAnsi="宋体" w:eastAsia="仿宋_GB2312"/>
                <w:bCs/>
                <w:color w:val="auto"/>
                <w:sz w:val="18"/>
                <w:szCs w:val="18"/>
              </w:rPr>
            </w:pPr>
          </w:p>
        </w:tc>
        <w:tc>
          <w:tcPr>
            <w:tcW w:w="741" w:type="dxa"/>
            <w:noWrap w:val="0"/>
            <w:vAlign w:val="top"/>
          </w:tcPr>
          <w:p>
            <w:pPr>
              <w:widowControl/>
              <w:jc w:val="left"/>
              <w:rPr>
                <w:rFonts w:hint="eastAsia" w:ascii="仿宋_GB2312" w:eastAsia="仿宋_GB2312"/>
                <w:color w:val="auto"/>
                <w:sz w:val="18"/>
                <w:szCs w:val="18"/>
              </w:rPr>
            </w:pPr>
          </w:p>
          <w:p>
            <w:pPr>
              <w:widowControl/>
              <w:jc w:val="left"/>
              <w:rPr>
                <w:rFonts w:hint="eastAsia" w:ascii="仿宋_GB2312" w:eastAsia="仿宋_GB2312"/>
                <w:color w:val="auto"/>
                <w:sz w:val="18"/>
                <w:szCs w:val="18"/>
                <w:lang w:eastAsia="zh-CN"/>
              </w:rPr>
            </w:pPr>
            <w:r>
              <w:rPr>
                <w:rFonts w:hint="eastAsia" w:ascii="仿宋_GB2312" w:eastAsia="仿宋_GB2312"/>
                <w:color w:val="auto"/>
                <w:sz w:val="18"/>
                <w:szCs w:val="18"/>
              </w:rPr>
              <w:t>扶贫</w:t>
            </w:r>
            <w:r>
              <w:rPr>
                <w:rFonts w:hint="eastAsia" w:ascii="仿宋_GB2312" w:eastAsia="仿宋_GB2312"/>
                <w:color w:val="auto"/>
                <w:sz w:val="18"/>
                <w:szCs w:val="18"/>
                <w:lang w:eastAsia="zh-CN"/>
              </w:rPr>
              <w:t>资产</w:t>
            </w:r>
          </w:p>
        </w:tc>
        <w:tc>
          <w:tcPr>
            <w:tcW w:w="731" w:type="dxa"/>
            <w:noWrap w:val="0"/>
            <w:vAlign w:val="center"/>
          </w:tcPr>
          <w:p>
            <w:pPr>
              <w:widowControl/>
              <w:jc w:val="center"/>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资产状况</w:t>
            </w:r>
          </w:p>
        </w:tc>
        <w:tc>
          <w:tcPr>
            <w:tcW w:w="2050" w:type="dxa"/>
            <w:noWrap w:val="0"/>
            <w:vAlign w:val="center"/>
          </w:tcPr>
          <w:p>
            <w:pPr>
              <w:widowControl/>
              <w:jc w:val="center"/>
              <w:rPr>
                <w:rFonts w:hint="eastAsia" w:ascii="仿宋_GB2312" w:eastAsia="仿宋_GB2312"/>
                <w:color w:val="auto"/>
                <w:sz w:val="18"/>
                <w:szCs w:val="18"/>
                <w:lang w:eastAsia="zh-CN"/>
              </w:rPr>
            </w:pPr>
            <w:r>
              <w:rPr>
                <w:rFonts w:hint="eastAsia" w:ascii="仿宋_GB2312" w:eastAsia="仿宋_GB2312"/>
                <w:color w:val="auto"/>
                <w:sz w:val="18"/>
                <w:szCs w:val="18"/>
                <w:lang w:eastAsia="zh-CN"/>
              </w:rPr>
              <w:t>扶贫资产登记情况</w:t>
            </w:r>
          </w:p>
        </w:tc>
        <w:tc>
          <w:tcPr>
            <w:tcW w:w="3550" w:type="dxa"/>
            <w:noWrap w:val="0"/>
            <w:vAlign w:val="center"/>
          </w:tcPr>
          <w:p>
            <w:pPr>
              <w:widowControl/>
              <w:jc w:val="center"/>
              <w:rPr>
                <w:rFonts w:hint="eastAsia"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w:t>
            </w:r>
          </w:p>
        </w:tc>
        <w:tc>
          <w:tcPr>
            <w:tcW w:w="1117" w:type="dxa"/>
            <w:noWrap w:val="0"/>
            <w:vAlign w:val="center"/>
          </w:tcPr>
          <w:p>
            <w:pPr>
              <w:widowControl/>
              <w:jc w:val="center"/>
              <w:rPr>
                <w:rFonts w:hint="eastAsia"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067" w:type="dxa"/>
            <w:noWrap w:val="0"/>
            <w:vAlign w:val="center"/>
          </w:tcPr>
          <w:p>
            <w:pPr>
              <w:widowControl/>
              <w:jc w:val="center"/>
              <w:rPr>
                <w:rFonts w:hint="eastAsia" w:ascii="仿宋_GB2312" w:eastAsia="仿宋_GB2312"/>
                <w:color w:val="auto"/>
                <w:sz w:val="18"/>
                <w:szCs w:val="18"/>
              </w:rPr>
            </w:pPr>
            <w:r>
              <w:rPr>
                <w:rFonts w:hint="eastAsia" w:ascii="仿宋_GB2312" w:eastAsia="仿宋_GB2312"/>
                <w:color w:val="auto"/>
                <w:sz w:val="18"/>
                <w:szCs w:val="18"/>
              </w:rPr>
              <w:t>扶贫办</w:t>
            </w:r>
          </w:p>
        </w:tc>
        <w:tc>
          <w:tcPr>
            <w:tcW w:w="1250" w:type="dxa"/>
            <w:noWrap w:val="0"/>
            <w:vAlign w:val="center"/>
          </w:tcPr>
          <w:p>
            <w:pPr>
              <w:widowControl/>
              <w:jc w:val="center"/>
              <w:rPr>
                <w:rFonts w:hint="eastAsia" w:ascii="仿宋_GB2312" w:eastAsia="仿宋_GB2312"/>
                <w:color w:val="auto"/>
                <w:sz w:val="18"/>
                <w:szCs w:val="18"/>
              </w:rPr>
            </w:pPr>
            <w:r>
              <w:rPr>
                <w:rFonts w:hint="eastAsia" w:ascii="仿宋_GB2312" w:eastAsia="仿宋_GB2312"/>
                <w:color w:val="auto"/>
                <w:sz w:val="18"/>
                <w:szCs w:val="18"/>
              </w:rPr>
              <w:t>■政府网站</w:t>
            </w:r>
          </w:p>
          <w:p>
            <w:pPr>
              <w:widowControl/>
              <w:jc w:val="center"/>
              <w:rPr>
                <w:rFonts w:hint="eastAsia" w:ascii="仿宋_GB2312" w:eastAsia="仿宋_GB2312"/>
                <w:color w:val="auto"/>
                <w:sz w:val="18"/>
                <w:szCs w:val="18"/>
              </w:rPr>
            </w:pPr>
            <w:r>
              <w:rPr>
                <w:rFonts w:hint="eastAsia" w:ascii="仿宋_GB2312" w:eastAsia="仿宋_GB2312"/>
                <w:color w:val="auto"/>
                <w:sz w:val="18"/>
                <w:szCs w:val="18"/>
              </w:rPr>
              <w:t>■</w:t>
            </w:r>
            <w:r>
              <w:rPr>
                <w:rFonts w:hint="eastAsia" w:ascii="仿宋_GB2312" w:eastAsia="仿宋_GB2312"/>
                <w:color w:val="auto"/>
                <w:sz w:val="18"/>
                <w:szCs w:val="18"/>
                <w:lang w:eastAsia="zh-CN"/>
              </w:rPr>
              <w:t>镇、</w:t>
            </w:r>
            <w:r>
              <w:rPr>
                <w:rFonts w:hint="eastAsia" w:ascii="仿宋_GB2312" w:eastAsia="仿宋_GB2312"/>
                <w:color w:val="auto"/>
                <w:sz w:val="18"/>
                <w:szCs w:val="18"/>
              </w:rPr>
              <w:t>村公示栏（电子屏）</w:t>
            </w:r>
          </w:p>
        </w:tc>
        <w:tc>
          <w:tcPr>
            <w:tcW w:w="4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33" w:type="dxa"/>
            <w:noWrap w:val="0"/>
            <w:vAlign w:val="center"/>
          </w:tcPr>
          <w:p>
            <w:pPr>
              <w:widowControl/>
              <w:jc w:val="center"/>
              <w:rPr>
                <w:rFonts w:ascii="仿宋_GB2312" w:eastAsia="仿宋_GB2312"/>
                <w:color w:val="auto"/>
                <w:sz w:val="18"/>
                <w:szCs w:val="18"/>
              </w:rPr>
            </w:pPr>
          </w:p>
        </w:tc>
        <w:tc>
          <w:tcPr>
            <w:tcW w:w="350" w:type="dxa"/>
            <w:noWrap w:val="0"/>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400" w:type="dxa"/>
            <w:noWrap w:val="0"/>
            <w:vAlign w:val="center"/>
          </w:tcPr>
          <w:p>
            <w:pPr>
              <w:widowControl/>
              <w:jc w:val="center"/>
              <w:rPr>
                <w:rFonts w:hint="eastAsia" w:ascii="仿宋_GB2312" w:eastAsia="仿宋_GB2312"/>
                <w:color w:val="auto"/>
                <w:sz w:val="18"/>
                <w:szCs w:val="18"/>
              </w:rPr>
            </w:pPr>
          </w:p>
        </w:tc>
        <w:tc>
          <w:tcPr>
            <w:tcW w:w="300" w:type="dxa"/>
            <w:noWrap w:val="0"/>
            <w:vAlign w:val="top"/>
          </w:tcPr>
          <w:p>
            <w:pPr>
              <w:jc w:val="center"/>
              <w:rPr>
                <w:rFonts w:hint="eastAsia" w:ascii="仿宋_GB2312" w:hAnsi="仿宋" w:eastAsia="仿宋_GB2312" w:cs="宋体"/>
                <w:color w:val="auto"/>
                <w:sz w:val="18"/>
                <w:szCs w:val="18"/>
              </w:rPr>
            </w:pPr>
          </w:p>
        </w:tc>
        <w:tc>
          <w:tcPr>
            <w:tcW w:w="419" w:type="dxa"/>
            <w:noWrap w:val="0"/>
            <w:vAlign w:val="center"/>
          </w:tcPr>
          <w:p>
            <w:pPr>
              <w:jc w:val="center"/>
              <w:rPr>
                <w:rFonts w:hint="eastAsia" w:ascii="仿宋_GB2312" w:hAnsi="仿宋" w:eastAsia="仿宋_GB2312"/>
                <w:color w:val="auto"/>
                <w:sz w:val="18"/>
                <w:szCs w:val="18"/>
              </w:rPr>
            </w:pPr>
            <w:r>
              <w:rPr>
                <w:rFonts w:ascii="仿宋_GB2312" w:eastAsia="仿宋_GB2312"/>
                <w:color w:val="auto"/>
                <w:sz w:val="18"/>
                <w:szCs w:val="18"/>
              </w:rPr>
              <w:t>√</w:t>
            </w:r>
          </w:p>
        </w:tc>
      </w:tr>
    </w:tbl>
    <w:p>
      <w:pPr>
        <w:rPr>
          <w:color w:val="FF0000"/>
        </w:rPr>
      </w:pPr>
    </w:p>
    <w:p/>
    <w:p/>
    <w:p/>
    <w:sectPr>
      <w:pgSz w:w="16838" w:h="11906" w:orient="landscape"/>
      <w:pgMar w:top="1587" w:right="1440" w:bottom="147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477ED"/>
    <w:rsid w:val="196049AB"/>
    <w:rsid w:val="1976276D"/>
    <w:rsid w:val="23387ED6"/>
    <w:rsid w:val="24D60E9D"/>
    <w:rsid w:val="36996B52"/>
    <w:rsid w:val="397D4E9A"/>
    <w:rsid w:val="498477ED"/>
    <w:rsid w:val="56FD9901"/>
    <w:rsid w:val="5C3F18E4"/>
    <w:rsid w:val="707D4393"/>
    <w:rsid w:val="88FE01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kern w:val="2"/>
      <w:sz w:val="21"/>
      <w:szCs w:val="2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正文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正文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2020-11-18T11:05:00Z</dcterms:created>
  <dc:creator>Administrator</dc:creator>
  <cp:lastModifiedBy>admins</cp:lastModifiedBy>
  <dcterms:modified xsi:type="dcterms:W3CDTF">2024-01-29T16:02:02Z</dcterms:modified>
  <dc:title>序号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13593AB06A36C9723E5BB765DD0E539A</vt:lpwstr>
  </property>
</Properties>
</file>