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F4ED"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</w:p>
    <w:p w14:paraId="623C007B">
      <w:pPr>
        <w:bidi w:val="0"/>
        <w:rPr>
          <w:rFonts w:hint="eastAsia"/>
        </w:rPr>
      </w:pPr>
    </w:p>
    <w:p w14:paraId="20379CBD">
      <w:pPr>
        <w:pStyle w:val="2"/>
        <w:spacing w:before="56" w:line="240" w:lineRule="auto"/>
        <w:rPr>
          <w:rFonts w:hint="default" w:ascii="仿宋_GB2312" w:hAnsi="仿宋_GB2312" w:eastAsia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none"/>
        </w:rPr>
        <w:t>致</w:t>
      </w:r>
      <w:r>
        <w:rPr>
          <w:rFonts w:hint="eastAsia" w:ascii="仿宋_GB2312" w:hAnsi="仿宋_GB2312" w:eastAsia="仿宋_GB2312"/>
          <w:sz w:val="32"/>
          <w:szCs w:val="24"/>
          <w:u w:val="none"/>
          <w:lang w:val="en-US" w:eastAsia="zh-CN"/>
        </w:rPr>
        <w:t>连州市医疗总院：</w:t>
      </w:r>
    </w:p>
    <w:p w14:paraId="0B4C67B1">
      <w:pPr>
        <w:pStyle w:val="2"/>
        <w:keepNext w:val="0"/>
        <w:keepLines w:val="0"/>
        <w:pageBreakBefore w:val="0"/>
        <w:widowControl w:val="0"/>
        <w:tabs>
          <w:tab w:val="left" w:pos="894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4"/>
          <w:u w:val="none"/>
        </w:rPr>
      </w:pPr>
      <w:r>
        <w:rPr>
          <w:rFonts w:hint="eastAsia" w:ascii="仿宋_GB2312" w:hAnsi="仿宋_GB2312" w:eastAsia="仿宋_GB2312"/>
          <w:w w:val="95"/>
          <w:sz w:val="32"/>
          <w:szCs w:val="24"/>
          <w:u w:val="none"/>
        </w:rPr>
        <w:t>我方</w:t>
      </w:r>
      <w:r>
        <w:rPr>
          <w:rFonts w:hint="eastAsia" w:ascii="仿宋_GB2312" w:hAnsi="仿宋_GB2312" w:eastAsia="仿宋_GB2312"/>
          <w:w w:val="95"/>
          <w:sz w:val="32"/>
          <w:szCs w:val="24"/>
          <w:u w:val="single"/>
        </w:rPr>
        <w:t>（供应商名称）</w:t>
      </w:r>
      <w:r>
        <w:rPr>
          <w:rFonts w:hint="eastAsia" w:ascii="仿宋_GB2312" w:hAnsi="仿宋_GB2312" w:eastAsia="仿宋_GB2312"/>
          <w:w w:val="95"/>
          <w:sz w:val="32"/>
          <w:szCs w:val="24"/>
          <w:u w:val="none"/>
        </w:rPr>
        <w:t>参与</w:t>
      </w:r>
      <w:r>
        <w:rPr>
          <w:rFonts w:hint="eastAsia" w:ascii="仿宋_GB2312" w:hAnsi="仿宋_GB2312" w:eastAsia="仿宋_GB2312"/>
          <w:w w:val="95"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连州市医共体物资管理系统精细化升级改造项目</w:t>
      </w:r>
      <w:r>
        <w:rPr>
          <w:rFonts w:hint="eastAsia" w:ascii="仿宋_GB2312" w:hAnsi="仿宋_GB2312" w:eastAsia="仿宋_GB2312"/>
          <w:w w:val="85"/>
          <w:sz w:val="32"/>
          <w:szCs w:val="24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none"/>
        </w:rPr>
        <w:t>的市场需求调研活动，现承诺如下：</w:t>
      </w:r>
      <w:bookmarkStart w:id="0" w:name="_GoBack"/>
      <w:bookmarkEnd w:id="0"/>
    </w:p>
    <w:p w14:paraId="0FF43F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24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24"/>
        </w:rPr>
        <w:t>依法承担相应法律责任。</w:t>
      </w:r>
    </w:p>
    <w:p w14:paraId="6F001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32D0881D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  <w:t xml:space="preserve">                       </w:t>
      </w:r>
    </w:p>
    <w:p w14:paraId="0DE0717B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                 </w:t>
      </w:r>
    </w:p>
    <w:p w14:paraId="1EFC1B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</w:p>
    <w:p w14:paraId="6EEA47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</w:pPr>
      <w:r>
        <w:rPr>
          <w:rFonts w:hint="eastAsia" w:ascii="仿宋_GB2312" w:hAnsi="仿宋_GB2312" w:eastAsia="仿宋_GB2312"/>
          <w:w w:val="95"/>
          <w:sz w:val="32"/>
          <w:szCs w:val="24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24"/>
        </w:rPr>
        <w:t>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EE4760B"/>
    <w:rsid w:val="117C1576"/>
    <w:rsid w:val="15AA1C40"/>
    <w:rsid w:val="1B36620F"/>
    <w:rsid w:val="29CA352F"/>
    <w:rsid w:val="432C0078"/>
    <w:rsid w:val="4C2E20D6"/>
    <w:rsid w:val="5A85629A"/>
    <w:rsid w:val="6F16401E"/>
    <w:rsid w:val="6F6C0ECC"/>
    <w:rsid w:val="731D290D"/>
    <w:rsid w:val="774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385</Characters>
  <Lines>0</Lines>
  <Paragraphs>0</Paragraphs>
  <TotalTime>2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毛毛小雨</cp:lastModifiedBy>
  <dcterms:modified xsi:type="dcterms:W3CDTF">2024-12-20T08:46:28Z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6F586CA9F3A543E6BA45DC8308349D72_13</vt:lpwstr>
  </property>
</Properties>
</file>