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left="420" w:leftChars="200"/>
        <w:jc w:val="left"/>
      </w:pPr>
      <w:r>
        <w:rPr>
          <w:rFonts w:hint="eastAsia" w:ascii="仿宋_GB2312" w:hAnsi="仿宋_GB2312" w:eastAsia="仿宋_GB2312" w:cs="仿宋"/>
          <w:sz w:val="32"/>
          <w:szCs w:val="32"/>
        </w:rPr>
        <w:t>附件4</w:t>
      </w:r>
      <w:bookmarkStart w:id="0" w:name="_GoBack"/>
      <w:bookmarkEnd w:id="0"/>
    </w:p>
    <w:p>
      <w:pPr>
        <w:spacing w:line="660" w:lineRule="exact"/>
        <w:ind w:left="420" w:leftChars="200"/>
        <w:jc w:val="center"/>
        <w:rPr>
          <w:rFonts w:hint="eastAsia" w:ascii="方正小标宋简体" w:hAnsi="仿宋_GB2312" w:eastAsia="方正小标宋简体" w:cs="仿宋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sz w:val="44"/>
          <w:szCs w:val="44"/>
        </w:rPr>
        <w:t>关于部分检验项目的说明</w:t>
      </w:r>
    </w:p>
    <w:p>
      <w:pPr>
        <w:pStyle w:val="2"/>
        <w:rPr>
          <w:rFonts w:hint="eastAsia"/>
        </w:rPr>
      </w:pPr>
    </w:p>
    <w:p>
      <w:pPr>
        <w:spacing w:line="660" w:lineRule="exact"/>
        <w:ind w:firstLine="643" w:firstLineChars="200"/>
        <w:jc w:val="left"/>
        <w:rPr>
          <w:rFonts w:hint="eastAsia" w:ascii="仿宋_GB2312" w:hAnsi="仿宋_GB2312" w:eastAsia="仿宋_GB2312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"/>
          <w:b/>
          <w:sz w:val="32"/>
          <w:szCs w:val="32"/>
          <w:highlight w:val="none"/>
          <w:lang w:val="en-US" w:eastAsia="zh-CN"/>
        </w:rPr>
        <w:t>一、酸价(以脂肪计)(KOH)：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酸价主要反映食品中油脂的酸败程度，食品中酸价超标会产生哈喇味。GB 19300-2014《食品安全国家标准 坚果与籽类食品》中规定，酸价（以脂肪计）在生干籽类中最大限量值为3mg/g。食用酸价超标的食品，可能引起肠胃不适等症状。酸价超标的原因，可能是生产企业原料采购把关不严、生产工艺不达标、产品储藏运输条件不当等。</w:t>
      </w:r>
    </w:p>
    <w:p>
      <w:pPr>
        <w:spacing w:line="660" w:lineRule="exact"/>
        <w:ind w:firstLine="643" w:firstLineChars="200"/>
        <w:jc w:val="left"/>
        <w:rPr>
          <w:rFonts w:hint="eastAsia" w:ascii="仿宋_GB2312" w:hAnsi="仿宋_GB2312" w:eastAsia="仿宋_GB2312" w:cs="仿宋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"/>
          <w:b/>
          <w:sz w:val="32"/>
          <w:szCs w:val="32"/>
          <w:highlight w:val="none"/>
          <w:lang w:val="en-US" w:eastAsia="zh-CN"/>
        </w:rPr>
        <w:t>二、阴离子合成洗涤剂(以十二烷基苯磺酸钠计)：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阴离子合成洗涤剂是我们日常生活中经常用到的洗衣粉、洗洁精、洗衣液、肥皂等洗涤剂的主要成分，其主要成分十二烷基磺酸钠，是一种低毒物质，因其使用方便、易溶解、稳定性好、成本低等优点，被我们在日常生活中广泛使用</w:t>
      </w:r>
      <w:r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根据《食品安全国家标准</w:t>
      </w:r>
      <w:r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消毒餐(饮)具》(GB14934-2016)规定，复用消毒餐具的阴离子合成洗涤剂（以十二烷基苯磺酸钠计）应不得检出。如果餐具清洗消毒流程控制不当，会造成洗涤剂在餐具上的残留过量，对人体健康产生不良影响。造成阴离子合成洗涤剂超标</w:t>
      </w:r>
      <w:r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的原因，可能是清洗餐具所用洗涤剂、消毒剂不合格或洗涤剂或消毒剂未彻底冲洗干净等。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Dc4ZTYyOGQ1OTY1MGNjZTQ5ODE3N2MzNjQ0YWMifQ=="/>
  </w:docVars>
  <w:rsids>
    <w:rsidRoot w:val="008E55D6"/>
    <w:rsid w:val="000F4ACF"/>
    <w:rsid w:val="00270B59"/>
    <w:rsid w:val="00883AE9"/>
    <w:rsid w:val="008E55D6"/>
    <w:rsid w:val="00B115AE"/>
    <w:rsid w:val="016A087B"/>
    <w:rsid w:val="02625210"/>
    <w:rsid w:val="03F3123C"/>
    <w:rsid w:val="04F526B0"/>
    <w:rsid w:val="0704651E"/>
    <w:rsid w:val="071C19CC"/>
    <w:rsid w:val="0B9A38DD"/>
    <w:rsid w:val="0CDE7F9F"/>
    <w:rsid w:val="10480624"/>
    <w:rsid w:val="106651BA"/>
    <w:rsid w:val="12D7329B"/>
    <w:rsid w:val="12E82B4C"/>
    <w:rsid w:val="1475115F"/>
    <w:rsid w:val="159863B3"/>
    <w:rsid w:val="1841561B"/>
    <w:rsid w:val="1A5B6F8A"/>
    <w:rsid w:val="1D631052"/>
    <w:rsid w:val="1E111EAE"/>
    <w:rsid w:val="1EC415FD"/>
    <w:rsid w:val="1F083213"/>
    <w:rsid w:val="1F386713"/>
    <w:rsid w:val="223C3B04"/>
    <w:rsid w:val="26612D53"/>
    <w:rsid w:val="27347E8E"/>
    <w:rsid w:val="2C4611C6"/>
    <w:rsid w:val="2DFE4A4D"/>
    <w:rsid w:val="312E0E3E"/>
    <w:rsid w:val="36BD1BBA"/>
    <w:rsid w:val="3799691B"/>
    <w:rsid w:val="3C3711A0"/>
    <w:rsid w:val="41F47F1B"/>
    <w:rsid w:val="42936EF2"/>
    <w:rsid w:val="432862E8"/>
    <w:rsid w:val="46573AA7"/>
    <w:rsid w:val="4892797E"/>
    <w:rsid w:val="4F0B7DD0"/>
    <w:rsid w:val="4F6D3168"/>
    <w:rsid w:val="4FF712D0"/>
    <w:rsid w:val="536B71B0"/>
    <w:rsid w:val="57F76DD9"/>
    <w:rsid w:val="59834F6B"/>
    <w:rsid w:val="5A070DA1"/>
    <w:rsid w:val="5F5471C6"/>
    <w:rsid w:val="61BD0CA9"/>
    <w:rsid w:val="64326BD9"/>
    <w:rsid w:val="660F30F2"/>
    <w:rsid w:val="6D6612CD"/>
    <w:rsid w:val="71542AD1"/>
    <w:rsid w:val="75475F33"/>
    <w:rsid w:val="769D614C"/>
    <w:rsid w:val="76E80192"/>
    <w:rsid w:val="77AF0230"/>
    <w:rsid w:val="798157A6"/>
    <w:rsid w:val="7BF5023D"/>
    <w:rsid w:val="7CDF68B2"/>
    <w:rsid w:val="7E62245D"/>
    <w:rsid w:val="7FAF4972"/>
    <w:rsid w:val="EB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  <w:rPr>
      <w:kern w:val="0"/>
      <w:sz w:val="20"/>
      <w:szCs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690</Words>
  <Characters>727</Characters>
  <Lines>7</Lines>
  <Paragraphs>4</Paragraphs>
  <TotalTime>31</TotalTime>
  <ScaleCrop>false</ScaleCrop>
  <LinksUpToDate>false</LinksUpToDate>
  <CharactersWithSpaces>734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2020-06-16T10:46:00Z</dcterms:created>
  <dc:creator>李秀丽</dc:creator>
  <cp:lastModifiedBy>cxy</cp:lastModifiedBy>
  <cp:lastPrinted>2024-12-27T11:58:00Z</cp:lastPrinted>
  <dcterms:modified xsi:type="dcterms:W3CDTF">2025-12-12T01:43:01Z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C94990A8E2A744318ED5A58324906EF0</vt:lpwstr>
  </property>
  <property fmtid="{D5CDD505-2E9C-101B-9397-08002B2CF9AE}" pid="4" name="KSOTemplateDocerSaveRecord">
    <vt:lpwstr>eyJoZGlkIjoiYTY3MzZlOWFjZGMxYzAyOGY0NWE2MGQ3MzgzMjI2OWUiLCJ1c2VySWQiOiI1MDI4NTgzMTUifQ==</vt:lpwstr>
  </property>
</Properties>
</file>