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连州市人民政府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连州市城镇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独生子女父母计划生育奖励制度实施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各镇（乡）人民政府，市各有关单位：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为进一步规范我市城镇独生子女父母计划生育奖励工作，统一政策执行标准，根据《清远市人民政府办公室关于印发〈清远市城镇独生子女父母计划生育奖励办法（修订）〉的通知》（清府办〔2025〕15号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称《修订办法》</w:t>
      </w:r>
      <w:r>
        <w:rPr>
          <w:rFonts w:hint="eastAsia"/>
        </w:rPr>
        <w:t>），</w:t>
      </w:r>
      <w:r>
        <w:rPr>
          <w:rFonts w:hint="eastAsia"/>
          <w:lang w:val="en-US" w:eastAsia="zh-CN"/>
        </w:rPr>
        <w:t>现</w:t>
      </w:r>
      <w:r>
        <w:rPr>
          <w:rFonts w:hint="eastAsia"/>
        </w:rPr>
        <w:t>废止《印发〈连州市城镇独生子女父母计划生育奖励制度实施意见〉的通知》（连府办〔2010〕85号）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我市不再制定</w:t>
      </w:r>
      <w:r>
        <w:rPr>
          <w:rFonts w:hint="eastAsia"/>
        </w:rPr>
        <w:t>城镇独生子女父母计划生育奖励办法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相关工作按照《修订办法》执行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/>
        </w:rPr>
      </w:pPr>
      <w:r>
        <w:rPr>
          <w:rFonts w:hint="eastAsia"/>
        </w:rPr>
        <w:t>连州市人民政府办公室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 xml:space="preserve">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2026年 月 日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3300"/>
    <w:rsid w:val="05241D90"/>
    <w:rsid w:val="06093861"/>
    <w:rsid w:val="2B7B53CF"/>
    <w:rsid w:val="2FD465B4"/>
    <w:rsid w:val="481F3300"/>
    <w:rsid w:val="4897546E"/>
    <w:rsid w:val="4FCC0086"/>
    <w:rsid w:val="520969BD"/>
    <w:rsid w:val="5369587C"/>
    <w:rsid w:val="6A275ABC"/>
    <w:rsid w:val="6B9F1A7A"/>
    <w:rsid w:val="7F3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2026-03-31T08:27:00Z</dcterms:created>
  <dc:creator>YZG</dc:creator>
  <cp:lastModifiedBy>qq</cp:lastModifiedBy>
  <dcterms:modified xsi:type="dcterms:W3CDTF">2026-04-03T02:46:06Z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