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left="252"/>
        <w:jc w:val="center"/>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资格承诺函</w:t>
      </w:r>
    </w:p>
    <w:bookmarkEnd w:id="0"/>
    <w:p>
      <w:pPr>
        <w:bidi w:val="0"/>
        <w:rPr>
          <w:rFonts w:hint="eastAsia"/>
        </w:rPr>
      </w:pPr>
    </w:p>
    <w:p>
      <w:pPr>
        <w:keepNext w:val="0"/>
        <w:keepLines w:val="0"/>
        <w:pageBreakBefore w:val="0"/>
        <w:widowControl w:val="0"/>
        <w:kinsoku/>
        <w:wordWrap/>
        <w:overflowPunct/>
        <w:topLinePunct w:val="0"/>
        <w:autoSpaceDE w:val="0"/>
        <w:autoSpaceDN w:val="0"/>
        <w:bidi w:val="0"/>
        <w:adjustRightInd w:val="0"/>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连州市医疗总院：</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代理机构</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u w:val="single"/>
          <w:lang w:val="en-US" w:eastAsia="zh-CN"/>
        </w:rPr>
        <w:t xml:space="preserve"> 连州市电子健康档案和传染病智能监测预警信息化升级改造维护项目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的遴选招标代理机构活动，现承诺如下：</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对上述承诺的真实性、合法性、有效性负责。在采购项目遴选环节结束后，自愿接受采购单位的检查核验，配合提供相关证明材料，证明符合《中华人民共和国政府采购法》规定的供应商基本资格条件。如有虚假，我方愿依法承担相应法律责任。</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bidi w:val="0"/>
        <w:rPr>
          <w:rFonts w:hint="eastAsia"/>
        </w:rPr>
      </w:pP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val="en-US" w:eastAsia="zh-CN"/>
        </w:rPr>
        <w:t>代理机构名称</w:t>
      </w:r>
      <w:r>
        <w:rPr>
          <w:rFonts w:hint="eastAsia" w:ascii="仿宋_GB2312" w:hAnsi="仿宋_GB2312" w:eastAsia="仿宋_GB2312" w:cs="仿宋_GB2312"/>
          <w:sz w:val="32"/>
          <w:szCs w:val="32"/>
        </w:rPr>
        <w:t>（全称并加盖公章）：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bidi w:val="0"/>
        <w:rPr>
          <w:rFonts w:hint="eastAsia"/>
        </w:rPr>
      </w:pP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说明：代理机构可自行选择是否提供本承诺函，若不提供本承诺函，应当按照《中华人民共和国政府采购法》及其实施条例的相关规定提供相应的证明材料。</w:t>
      </w:r>
    </w:p>
    <w:sectPr>
      <w:pgSz w:w="11906" w:h="16838"/>
      <w:pgMar w:top="1984"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TYyZjNlMTE4ZDk3MjE4M2RlNDcwYzRjMzE4MDYifQ=="/>
  </w:docVars>
  <w:rsids>
    <w:rsidRoot w:val="117C1576"/>
    <w:rsid w:val="063F74A3"/>
    <w:rsid w:val="0EE4760B"/>
    <w:rsid w:val="117C1576"/>
    <w:rsid w:val="12B07B6E"/>
    <w:rsid w:val="15AA1C40"/>
    <w:rsid w:val="19E06E1F"/>
    <w:rsid w:val="1B36620F"/>
    <w:rsid w:val="29CA352F"/>
    <w:rsid w:val="432C0078"/>
    <w:rsid w:val="434B47A5"/>
    <w:rsid w:val="46923753"/>
    <w:rsid w:val="4C2E20D6"/>
    <w:rsid w:val="4CE66FF0"/>
    <w:rsid w:val="5A85629A"/>
    <w:rsid w:val="6F810306"/>
    <w:rsid w:val="731D2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宋体" w:hAnsi="宋体" w:eastAsia="宋体" w:cs="Times New Roman"/>
      <w:sz w:val="22"/>
      <w:szCs w:val="2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1"/>
    <w:rPr>
      <w:rFonts w:hint="eastAsia"/>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384</Words>
  <Characters>384</Characters>
  <Lines>0</Lines>
  <Paragraphs>0</Paragraphs>
  <TotalTime>0</TotalTime>
  <ScaleCrop>false</ScaleCrop>
  <LinksUpToDate>false</LinksUpToDate>
  <CharactersWithSpaces>419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2024-05-30T03:47:00Z</dcterms:created>
  <dc:creator>F晓mei</dc:creator>
  <cp:lastModifiedBy>YZG</cp:lastModifiedBy>
  <dcterms:modified xsi:type="dcterms:W3CDTF">2026-05-29T03:07:07Z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6F586CA9F3A543E6BA45DC8308349D72_13</vt:lpwstr>
  </property>
  <property fmtid="{D5CDD505-2E9C-101B-9397-08002B2CF9AE}" pid="4" name="KSOTemplateDocerSaveRecord">
    <vt:lpwstr>eyJoZGlkIjoiYTc2ZGZiNzZiNDVlOGViOWVmM2JhOTY0NGJkNjUyYzgiLCJ1c2VySWQiOiIyMzAxOTg1MjAifQ==</vt:lpwstr>
  </property>
</Properties>
</file>