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6"/>
          <w:szCs w:val="36"/>
          <w:lang w:eastAsia="zh-CN"/>
        </w:rPr>
      </w:pPr>
    </w:p>
    <w:p>
      <w:pPr>
        <w:jc w:val="center"/>
        <w:rPr>
          <w:rFonts w:hint="eastAsia" w:ascii="仿宋_GB2312" w:hAnsi="仿宋_GB2312" w:eastAsia="仿宋_GB2312" w:cs="仿宋_GB2312"/>
          <w:b/>
          <w:sz w:val="36"/>
          <w:szCs w:val="36"/>
        </w:rPr>
      </w:pPr>
      <w:r>
        <w:rPr>
          <w:rFonts w:hint="eastAsia" w:ascii="宋体" w:hAnsi="宋体" w:eastAsia="宋体" w:cs="宋体"/>
          <w:b/>
          <w:bCs w:val="0"/>
          <w:sz w:val="40"/>
          <w:szCs w:val="40"/>
          <w:lang w:eastAsia="zh-CN"/>
        </w:rPr>
        <w:t>函　件</w:t>
      </w:r>
    </w:p>
    <w:p>
      <w:pPr>
        <w:jc w:val="both"/>
        <w:rPr>
          <w:rFonts w:hint="eastAsia" w:ascii="宋体" w:hAnsi="宋体" w:eastAsia="宋体" w:cs="宋体"/>
          <w:sz w:val="28"/>
          <w:szCs w:val="28"/>
        </w:rPr>
      </w:pPr>
    </w:p>
    <w:p>
      <w:pPr>
        <w:keepNext w:val="0"/>
        <w:keepLines w:val="0"/>
        <w:pageBreakBefore w:val="0"/>
        <w:wordWrap/>
        <w:overflowPunct/>
        <w:topLinePunct w:val="0"/>
        <w:autoSpaceDE/>
        <w:autoSpaceDN/>
        <w:bidi w:val="0"/>
        <w:spacing w:before="0" w:beforeLines="0" w:after="0" w:afterLines="0" w:line="560" w:lineRule="exact"/>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澳门特别行政区政府身份证明局：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兹有你特区居民</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 xml:space="preserve"> ，港澳台居民居住证（或港澳居民来往内地通行证）号码</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 xml:space="preserve">，澳门居民身份证号码 </w:t>
      </w:r>
      <w:r>
        <w:rPr>
          <w:rFonts w:hint="eastAsia" w:ascii="仿宋_GB2312" w:hAnsi="仿宋_GB2312" w:eastAsia="仿宋_GB2312" w:cs="仿宋_GB2312"/>
          <w:color w:val="000000"/>
          <w:kern w:val="0"/>
          <w:sz w:val="32"/>
          <w:szCs w:val="32"/>
          <w:u w:val="single"/>
          <w:shd w:val="clear" w:color="auto" w:fill="FFFFFF"/>
          <w:lang w:val="en-US" w:eastAsia="zh-CN"/>
        </w:rPr>
        <w:t xml:space="preserve">         </w:t>
      </w:r>
      <w:bookmarkStart w:id="0" w:name="_GoBack"/>
      <w:bookmarkEnd w:id="0"/>
      <w:r>
        <w:rPr>
          <w:rFonts w:hint="eastAsia" w:ascii="仿宋_GB2312" w:hAnsi="仿宋_GB2312" w:eastAsia="仿宋_GB2312" w:cs="仿宋_GB2312"/>
          <w:color w:val="000000"/>
          <w:kern w:val="0"/>
          <w:sz w:val="32"/>
          <w:szCs w:val="32"/>
          <w:u w:val="single"/>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函复为盼。</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联系人姓名及职衔：</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办公室电话：</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通信地址：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单位名称</w:t>
      </w: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单位公章</w:t>
      </w:r>
    </w:p>
    <w:p>
      <w:pPr>
        <w:keepNext w:val="0"/>
        <w:keepLines w:val="0"/>
        <w:pageBreakBefore w:val="0"/>
        <w:wordWrap/>
        <w:overflowPunct/>
        <w:topLinePunct w:val="0"/>
        <w:autoSpaceDE/>
        <w:autoSpaceDN/>
        <w:bidi w:val="0"/>
        <w:spacing w:before="0" w:beforeLines="0" w:after="0" w:afterLines="0" w:line="560" w:lineRule="exact"/>
        <w:ind w:firstLine="870" w:firstLineChars="272"/>
        <w:jc w:val="right"/>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20    年   月   日</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_GB2312" w:hAnsi="仿宋_GB2312" w:eastAsia="仿宋_GB2312" w:cs="仿宋_GB2312"/>
          <w:color w:val="000000"/>
          <w:kern w:val="0"/>
          <w:sz w:val="32"/>
          <w:szCs w:val="32"/>
          <w:shd w:val="clear" w:color="auto" w:fill="FFFFFF"/>
          <w:lang w:val="en-US" w:eastAsia="zh-CN"/>
        </w:rPr>
      </w:pPr>
    </w:p>
    <w:sectPr>
      <w:footerReference r:id="rId3" w:type="default"/>
      <w:pgSz w:w="11906" w:h="16838"/>
      <w:pgMar w:top="1134" w:right="1134" w:bottom="1134" w:left="1134" w:header="851" w:footer="992" w:gutter="0"/>
      <w:pgNumType w:fmt="numberInDash"/>
      <w:cols w:space="72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仿宋"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7C86"/>
    <w:rsid w:val="03EC3888"/>
    <w:rsid w:val="042501C8"/>
    <w:rsid w:val="049B2A39"/>
    <w:rsid w:val="0597392D"/>
    <w:rsid w:val="05D64F68"/>
    <w:rsid w:val="0607740A"/>
    <w:rsid w:val="06BB6FA8"/>
    <w:rsid w:val="07153166"/>
    <w:rsid w:val="07C03B8F"/>
    <w:rsid w:val="083961CD"/>
    <w:rsid w:val="09FA698F"/>
    <w:rsid w:val="0C1C2C64"/>
    <w:rsid w:val="0D0B1C93"/>
    <w:rsid w:val="0D2A539F"/>
    <w:rsid w:val="0E115BCC"/>
    <w:rsid w:val="10044ED2"/>
    <w:rsid w:val="11720E75"/>
    <w:rsid w:val="12824590"/>
    <w:rsid w:val="13ED327C"/>
    <w:rsid w:val="142E0814"/>
    <w:rsid w:val="14AB7727"/>
    <w:rsid w:val="14BE2172"/>
    <w:rsid w:val="151F1354"/>
    <w:rsid w:val="15380BB7"/>
    <w:rsid w:val="17C9350D"/>
    <w:rsid w:val="186F51B0"/>
    <w:rsid w:val="18753F15"/>
    <w:rsid w:val="188F278C"/>
    <w:rsid w:val="19EF0167"/>
    <w:rsid w:val="1BAD1863"/>
    <w:rsid w:val="1CCE084F"/>
    <w:rsid w:val="1E3C5F3D"/>
    <w:rsid w:val="1F2A1269"/>
    <w:rsid w:val="214C6463"/>
    <w:rsid w:val="220529DE"/>
    <w:rsid w:val="22927BE2"/>
    <w:rsid w:val="232B4598"/>
    <w:rsid w:val="2444790E"/>
    <w:rsid w:val="25555F94"/>
    <w:rsid w:val="269C014E"/>
    <w:rsid w:val="2705185A"/>
    <w:rsid w:val="27417B56"/>
    <w:rsid w:val="276208C0"/>
    <w:rsid w:val="276A6DEA"/>
    <w:rsid w:val="27D206F4"/>
    <w:rsid w:val="2A572C72"/>
    <w:rsid w:val="2B6B7A8E"/>
    <w:rsid w:val="2D6411CD"/>
    <w:rsid w:val="2DB25881"/>
    <w:rsid w:val="2E815519"/>
    <w:rsid w:val="306F0181"/>
    <w:rsid w:val="30EB6B75"/>
    <w:rsid w:val="31504DFD"/>
    <w:rsid w:val="31C10A16"/>
    <w:rsid w:val="352277DD"/>
    <w:rsid w:val="36086C15"/>
    <w:rsid w:val="379B0913"/>
    <w:rsid w:val="37EA2439"/>
    <w:rsid w:val="37FF45F6"/>
    <w:rsid w:val="385B3505"/>
    <w:rsid w:val="3C9A3DCE"/>
    <w:rsid w:val="3D79267C"/>
    <w:rsid w:val="3D7F13DC"/>
    <w:rsid w:val="3F693DE4"/>
    <w:rsid w:val="402E56D3"/>
    <w:rsid w:val="41573736"/>
    <w:rsid w:val="440636CA"/>
    <w:rsid w:val="444B285A"/>
    <w:rsid w:val="45C577F6"/>
    <w:rsid w:val="45D63795"/>
    <w:rsid w:val="46B2408B"/>
    <w:rsid w:val="481B6A1E"/>
    <w:rsid w:val="482551B1"/>
    <w:rsid w:val="4A914660"/>
    <w:rsid w:val="4AC276E3"/>
    <w:rsid w:val="4B821C65"/>
    <w:rsid w:val="4BD824FD"/>
    <w:rsid w:val="4C0D2262"/>
    <w:rsid w:val="4CA927A0"/>
    <w:rsid w:val="4D4A481F"/>
    <w:rsid w:val="50E60536"/>
    <w:rsid w:val="51604B15"/>
    <w:rsid w:val="529A6AB4"/>
    <w:rsid w:val="53870F55"/>
    <w:rsid w:val="54955AFA"/>
    <w:rsid w:val="560B3E91"/>
    <w:rsid w:val="586163D4"/>
    <w:rsid w:val="5B124395"/>
    <w:rsid w:val="5B366A4C"/>
    <w:rsid w:val="5C4A2542"/>
    <w:rsid w:val="5D7F4B3D"/>
    <w:rsid w:val="6056731F"/>
    <w:rsid w:val="60F72B17"/>
    <w:rsid w:val="623F6528"/>
    <w:rsid w:val="62D27815"/>
    <w:rsid w:val="63D52A85"/>
    <w:rsid w:val="64C76B6D"/>
    <w:rsid w:val="651649A5"/>
    <w:rsid w:val="653653E7"/>
    <w:rsid w:val="660F3F78"/>
    <w:rsid w:val="6978714F"/>
    <w:rsid w:val="6C454096"/>
    <w:rsid w:val="70F17E1C"/>
    <w:rsid w:val="72680469"/>
    <w:rsid w:val="74242D7C"/>
    <w:rsid w:val="75B31575"/>
    <w:rsid w:val="75E3690F"/>
    <w:rsid w:val="76BA0941"/>
    <w:rsid w:val="79943139"/>
    <w:rsid w:val="7A7C5C09"/>
    <w:rsid w:val="7B631908"/>
    <w:rsid w:val="7C583255"/>
    <w:rsid w:val="7EE951A5"/>
    <w:rsid w:val="7F2B0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老腊肉#</dc:creator>
  <cp:lastModifiedBy>陈汝倩</cp:lastModifiedBy>
  <cp:lastPrinted>2021-04-09T06:52:00Z</cp:lastPrinted>
  <dcterms:modified xsi:type="dcterms:W3CDTF">2021-04-09T12:25:22Z</dcterms:modified>
  <dc:title>清远市2021年上半年中小学教师资格认定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SaveFontToCloudKey">
    <vt:lpwstr>220190959_btnclosed</vt:lpwstr>
  </property>
  <property fmtid="{D5CDD505-2E9C-101B-9397-08002B2CF9AE}" pid="4" name="ICV">
    <vt:lpwstr>586E9701C79F4284AAB41C1FBB3F1F06</vt:lpwstr>
  </property>
</Properties>
</file>