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7"/>
        <w:snapToGrid w:val="0"/>
        <w:spacing w:line="660" w:lineRule="exact"/>
        <w:jc w:val="center"/>
        <w:rPr>
          <w:rFonts w:hint="eastAsia" w:ascii="黑体" w:hAnsi="黑体" w:eastAsia="黑体" w:cs="黑体"/>
          <w:b w:val="0"/>
          <w:bCs w:val="0"/>
          <w:color w:val="00206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2060"/>
          <w:sz w:val="44"/>
          <w:szCs w:val="44"/>
          <w:lang w:val="en-US" w:eastAsia="zh-CN"/>
        </w:rPr>
        <w:t>连州市2021年省级涉农转移支付资金—</w:t>
      </w:r>
    </w:p>
    <w:p>
      <w:pPr>
        <w:pStyle w:val="7"/>
        <w:snapToGrid w:val="0"/>
        <w:spacing w:line="660" w:lineRule="exact"/>
        <w:jc w:val="center"/>
        <w:rPr>
          <w:rFonts w:hint="eastAsia" w:ascii="黑体" w:hAnsi="黑体" w:eastAsia="黑体" w:cs="黑体"/>
          <w:b w:val="0"/>
          <w:bCs w:val="0"/>
          <w:color w:val="00206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2060"/>
          <w:sz w:val="44"/>
          <w:szCs w:val="44"/>
          <w:lang w:val="en-US" w:eastAsia="zh-CN"/>
        </w:rPr>
        <w:t>草地贪夜蛾监测和防控项目</w:t>
      </w:r>
    </w:p>
    <w:p>
      <w:pPr>
        <w:pStyle w:val="7"/>
        <w:snapToGrid w:val="0"/>
        <w:spacing w:line="660" w:lineRule="exact"/>
        <w:jc w:val="center"/>
        <w:rPr>
          <w:rFonts w:hint="eastAsia" w:ascii="黑体" w:hAnsi="黑体" w:eastAsia="黑体" w:cs="黑体"/>
          <w:b w:val="0"/>
          <w:bCs w:val="0"/>
          <w:color w:val="00206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2060"/>
          <w:sz w:val="44"/>
          <w:szCs w:val="44"/>
          <w:lang w:eastAsia="zh-CN"/>
        </w:rPr>
        <w:t>申报书</w:t>
      </w:r>
    </w:p>
    <w:p>
      <w:pPr>
        <w:pStyle w:val="7"/>
        <w:snapToGrid w:val="0"/>
        <w:spacing w:line="6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</w:pPr>
    </w:p>
    <w:p>
      <w:pPr>
        <w:pStyle w:val="7"/>
        <w:snapToGrid w:val="0"/>
        <w:spacing w:line="6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</w:pPr>
    </w:p>
    <w:p>
      <w:pPr>
        <w:pStyle w:val="7"/>
        <w:snapToGrid w:val="0"/>
        <w:spacing w:line="6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</w:pPr>
    </w:p>
    <w:p>
      <w:pPr>
        <w:pStyle w:val="7"/>
        <w:snapToGrid w:val="0"/>
        <w:spacing w:line="6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华文仿宋" w:hAnsi="华文仿宋" w:eastAsia="华文仿宋" w:cs="华文仿宋"/>
          <w:spacing w:val="-28"/>
          <w:sz w:val="32"/>
          <w:szCs w:val="32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华文仿宋" w:hAnsi="华文仿宋" w:eastAsia="华文仿宋" w:cs="华文仿宋"/>
          <w:spacing w:val="-2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2060"/>
          <w:kern w:val="2"/>
          <w:sz w:val="32"/>
          <w:szCs w:val="32"/>
          <w:u w:val="single"/>
          <w:lang w:val="en-US" w:eastAsia="zh-CN" w:bidi="ar-SA"/>
        </w:rPr>
        <w:t>草地贪夜蛾监测和防控项目</w:t>
      </w:r>
      <w:r>
        <w:rPr>
          <w:rStyle w:val="6"/>
          <w:rFonts w:hint="eastAsia" w:ascii="仿宋" w:hAnsi="仿宋" w:eastAsia="仿宋" w:cs="仿宋"/>
          <w:color w:val="auto"/>
          <w:spacing w:val="-28"/>
          <w:sz w:val="32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-SA"/>
        </w:rPr>
        <w:t>项目实施单位（盖章）：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-SA"/>
        </w:rPr>
        <w:t>项目单位负责人：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-SA"/>
        </w:rPr>
        <w:t>电子邮件：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-SA"/>
        </w:rPr>
        <w:t>填制日期：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2021年7月   日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</w:t>
      </w:r>
    </w:p>
    <w:p>
      <w:pPr>
        <w:pStyle w:val="7"/>
        <w:snapToGrid w:val="0"/>
        <w:spacing w:line="660" w:lineRule="exact"/>
        <w:jc w:val="center"/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</w:pPr>
    </w:p>
    <w:p>
      <w:pPr>
        <w:pStyle w:val="7"/>
        <w:snapToGrid w:val="0"/>
        <w:spacing w:line="660" w:lineRule="exact"/>
        <w:jc w:val="center"/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</w:pPr>
    </w:p>
    <w:p>
      <w:pPr>
        <w:pStyle w:val="7"/>
        <w:snapToGrid w:val="0"/>
        <w:spacing w:line="580" w:lineRule="exact"/>
        <w:jc w:val="center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eastAsia="zh-CN"/>
        </w:rPr>
        <w:t>连州市农业农村局制</w:t>
      </w:r>
    </w:p>
    <w:p>
      <w:pPr>
        <w:pStyle w:val="7"/>
        <w:snapToGrid w:val="0"/>
        <w:spacing w:line="580" w:lineRule="exact"/>
        <w:jc w:val="center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2021年7月</w:t>
      </w:r>
    </w:p>
    <w:p>
      <w:pPr>
        <w:pStyle w:val="8"/>
        <w:spacing w:line="600" w:lineRule="exact"/>
        <w:ind w:firstLine="560" w:firstLineChars="200"/>
        <w:rPr>
          <w:rFonts w:hint="eastAsia" w:ascii="黑体" w:hAnsi="仿宋_GB2312" w:eastAsia="黑体" w:cs="仿宋_GB2312"/>
          <w:bCs/>
          <w:color w:val="000000"/>
          <w:sz w:val="28"/>
          <w:szCs w:val="28"/>
        </w:rPr>
      </w:pPr>
      <w:r>
        <w:rPr>
          <w:rFonts w:hint="eastAsia" w:ascii="黑体" w:hAnsi="仿宋_GB2312" w:eastAsia="黑体" w:cs="仿宋_GB2312"/>
          <w:bCs/>
          <w:color w:val="000000"/>
          <w:sz w:val="28"/>
          <w:szCs w:val="28"/>
        </w:rPr>
        <w:t>一、基本信息</w:t>
      </w:r>
    </w:p>
    <w:tbl>
      <w:tblPr>
        <w:tblStyle w:val="3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785"/>
        <w:gridCol w:w="358"/>
        <w:gridCol w:w="1803"/>
        <w:gridCol w:w="1440"/>
        <w:gridCol w:w="180"/>
        <w:gridCol w:w="321"/>
        <w:gridCol w:w="1122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849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446" w:type="dxa"/>
            <w:gridSpan w:val="8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206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2060"/>
                <w:kern w:val="2"/>
                <w:sz w:val="32"/>
                <w:szCs w:val="32"/>
                <w:u w:val="none"/>
                <w:lang w:val="en-US" w:eastAsia="zh-CN" w:bidi="ar-SA"/>
              </w:rPr>
              <w:t>草地贪夜蛾监测和防控项目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849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7446" w:type="dxa"/>
            <w:gridSpan w:val="8"/>
            <w:noWrap w:val="0"/>
            <w:vAlign w:val="center"/>
          </w:tcPr>
          <w:p>
            <w:pPr>
              <w:pStyle w:val="7"/>
              <w:snapToGrid w:val="0"/>
              <w:spacing w:line="660" w:lineRule="exact"/>
              <w:jc w:val="center"/>
              <w:rPr>
                <w:rStyle w:val="6"/>
                <w:rFonts w:hint="eastAsia" w:ascii="仿宋" w:hAnsi="仿宋" w:eastAsia="仿宋" w:cs="仿宋"/>
                <w:color w:val="002060"/>
                <w:spacing w:val="-28"/>
                <w:kern w:val="2"/>
                <w:sz w:val="32"/>
                <w:szCs w:val="30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color w:val="002060"/>
                <w:spacing w:val="-28"/>
                <w:kern w:val="2"/>
                <w:sz w:val="32"/>
                <w:szCs w:val="30"/>
                <w:u w:val="none"/>
                <w:lang w:val="en-US" w:eastAsia="zh-CN" w:bidi="ar-SA"/>
              </w:rPr>
              <w:t>连州市2021年省级涉农转移支付资金</w:t>
            </w:r>
          </w:p>
          <w:p>
            <w:pPr>
              <w:pStyle w:val="7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206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黑体" w:eastAsia="方正小标宋简体" w:cs="黑体"/>
                <w:bCs/>
                <w:color w:val="002060"/>
                <w:sz w:val="44"/>
              </w:rPr>
              <w:t>行动专项</w:t>
            </w:r>
            <w:r>
              <w:rPr>
                <w:rFonts w:hint="eastAsia" w:ascii="方正小标宋简体" w:hAnsi="黑体" w:eastAsia="方正小标宋简体" w:cs="黑体"/>
                <w:bCs/>
                <w:color w:val="002060"/>
                <w:sz w:val="44"/>
                <w:szCs w:val="44"/>
              </w:rPr>
              <w:t>资金</w:t>
            </w: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206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2060"/>
                <w:kern w:val="2"/>
                <w:sz w:val="28"/>
                <w:szCs w:val="28"/>
                <w:lang w:val="en-US" w:eastAsia="zh-CN" w:bidi="ar-SA"/>
              </w:rPr>
              <w:t>行动专项资金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849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46" w:type="dxa"/>
            <w:gridSpan w:val="8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1849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946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县级主管部门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2060"/>
                <w:sz w:val="28"/>
                <w:szCs w:val="28"/>
                <w:lang w:eastAsia="zh-CN"/>
              </w:rPr>
              <w:t>连州市农业农村局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849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946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48235" w:themeColor="accent6" w:themeShade="BF"/>
                <w:sz w:val="28"/>
                <w:szCs w:val="28"/>
                <w:lang w:val="en-US" w:eastAsia="zh-CN"/>
              </w:rPr>
              <w:t xml:space="preserve">5134**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849" w:type="dxa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143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849" w:type="dxa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1143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1849" w:type="dxa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实施地点</w:t>
            </w:r>
          </w:p>
        </w:tc>
        <w:tc>
          <w:tcPr>
            <w:tcW w:w="7446" w:type="dxa"/>
            <w:gridSpan w:val="8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2060"/>
                <w:sz w:val="28"/>
                <w:szCs w:val="28"/>
                <w:lang w:eastAsia="zh-CN"/>
              </w:rPr>
              <w:t>连州市</w:t>
            </w:r>
            <w:r>
              <w:rPr>
                <w:rFonts w:hint="eastAsia" w:ascii="仿宋_GB2312" w:hAnsi="仿宋_GB2312" w:eastAsia="仿宋_GB2312" w:cs="仿宋_GB2312"/>
                <w:color w:val="002060"/>
                <w:sz w:val="28"/>
                <w:szCs w:val="28"/>
                <w:lang w:val="en-US" w:eastAsia="zh-CN"/>
              </w:rPr>
              <w:t>***镇***村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1849" w:type="dxa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资金筹措</w:t>
            </w:r>
          </w:p>
        </w:tc>
        <w:tc>
          <w:tcPr>
            <w:tcW w:w="4386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总经费概算（万元）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其中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项目资金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地方政府配套资金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银行贷款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企业投入资金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其它资金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634" w:type="dxa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预计完成时间</w:t>
            </w:r>
          </w:p>
        </w:tc>
        <w:tc>
          <w:tcPr>
            <w:tcW w:w="6661" w:type="dxa"/>
            <w:gridSpan w:val="7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2021年11月</w:t>
            </w:r>
          </w:p>
        </w:tc>
      </w:tr>
    </w:tbl>
    <w:p>
      <w:pPr>
        <w:pStyle w:val="8"/>
        <w:spacing w:line="600" w:lineRule="exact"/>
        <w:ind w:firstLine="560" w:firstLineChars="200"/>
        <w:rPr>
          <w:rFonts w:hint="eastAsia" w:ascii="黑体" w:hAnsi="仿宋_GB2312" w:eastAsia="黑体" w:cs="仿宋_GB2312"/>
          <w:bCs/>
          <w:color w:val="auto"/>
          <w:sz w:val="28"/>
          <w:szCs w:val="28"/>
        </w:rPr>
      </w:pPr>
    </w:p>
    <w:p>
      <w:pPr>
        <w:pStyle w:val="8"/>
        <w:spacing w:line="600" w:lineRule="exact"/>
        <w:ind w:firstLine="560" w:firstLineChars="200"/>
        <w:rPr>
          <w:rFonts w:hint="eastAsia" w:ascii="黑体" w:hAnsi="仿宋_GB2312" w:eastAsia="黑体" w:cs="仿宋_GB2312"/>
          <w:bCs/>
          <w:color w:val="auto"/>
          <w:sz w:val="28"/>
          <w:szCs w:val="28"/>
        </w:rPr>
      </w:pPr>
      <w:r>
        <w:rPr>
          <w:rFonts w:hint="eastAsia" w:ascii="黑体" w:hAnsi="仿宋_GB2312" w:eastAsia="黑体" w:cs="仿宋_GB2312"/>
          <w:bCs/>
          <w:color w:val="auto"/>
          <w:sz w:val="28"/>
          <w:szCs w:val="28"/>
        </w:rPr>
        <w:t>二、</w:t>
      </w:r>
      <w:r>
        <w:rPr>
          <w:rFonts w:hint="eastAsia" w:ascii="黑体" w:hAnsi="仿宋_GB2312" w:eastAsia="黑体" w:cs="仿宋_GB2312"/>
          <w:bCs/>
          <w:color w:val="auto"/>
          <w:sz w:val="28"/>
          <w:szCs w:val="28"/>
          <w:lang w:eastAsia="zh-CN"/>
        </w:rPr>
        <w:t>项目建设基本情况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3" w:hRule="atLeast"/>
        </w:trPr>
        <w:tc>
          <w:tcPr>
            <w:tcW w:w="9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56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206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</w:tbl>
    <w:p>
      <w:pPr>
        <w:pStyle w:val="8"/>
        <w:spacing w:line="600" w:lineRule="exact"/>
        <w:rPr>
          <w:rFonts w:hint="eastAsia" w:ascii="黑体" w:hAnsi="仿宋_GB2312" w:eastAsia="黑体" w:cs="仿宋_GB2312"/>
          <w:bCs/>
          <w:color w:val="000000"/>
          <w:sz w:val="28"/>
          <w:szCs w:val="28"/>
        </w:rPr>
      </w:pPr>
    </w:p>
    <w:p>
      <w:pPr>
        <w:pStyle w:val="8"/>
        <w:spacing w:line="600" w:lineRule="exact"/>
        <w:ind w:firstLine="560" w:firstLineChars="200"/>
        <w:rPr>
          <w:rFonts w:hint="eastAsia" w:ascii="黑体" w:hAnsi="仿宋_GB2312" w:eastAsia="黑体" w:cs="仿宋_GB2312"/>
          <w:bCs/>
          <w:color w:val="auto"/>
          <w:sz w:val="28"/>
          <w:szCs w:val="28"/>
          <w:lang w:eastAsia="zh-CN"/>
        </w:rPr>
      </w:pPr>
      <w:r>
        <w:rPr>
          <w:rFonts w:hint="eastAsia" w:ascii="黑体" w:hAnsi="仿宋_GB2312" w:eastAsia="黑体" w:cs="仿宋_GB2312"/>
          <w:bCs/>
          <w:color w:val="auto"/>
          <w:sz w:val="28"/>
          <w:szCs w:val="28"/>
        </w:rPr>
        <w:t>三、</w:t>
      </w:r>
      <w:r>
        <w:rPr>
          <w:rFonts w:hint="eastAsia" w:ascii="黑体" w:hAnsi="仿宋_GB2312" w:eastAsia="黑体" w:cs="仿宋_GB2312"/>
          <w:bCs/>
          <w:color w:val="auto"/>
          <w:sz w:val="28"/>
          <w:szCs w:val="28"/>
          <w:lang w:eastAsia="zh-CN"/>
        </w:rPr>
        <w:t>项目建设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目标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eastAsia="zh-CN"/>
        </w:rPr>
        <w:t>任务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9286" w:type="dxa"/>
            <w:noWrap w:val="0"/>
            <w:vAlign w:val="top"/>
          </w:tcPr>
          <w:p>
            <w:pPr>
              <w:pStyle w:val="8"/>
              <w:spacing w:line="6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206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　</w:t>
            </w:r>
          </w:p>
        </w:tc>
      </w:tr>
    </w:tbl>
    <w:p>
      <w:pPr>
        <w:pStyle w:val="8"/>
        <w:spacing w:line="600" w:lineRule="exact"/>
        <w:rPr>
          <w:rFonts w:hint="eastAsia" w:ascii="仿宋_GB2312" w:hAnsi="仿宋_GB2312" w:cs="仿宋_GB2312"/>
          <w:b/>
          <w:bCs/>
          <w:color w:val="000000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四、项目建设主要内容　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4" w:hRule="atLeast"/>
        </w:trPr>
        <w:tc>
          <w:tcPr>
            <w:tcW w:w="9286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600" w:lineRule="exact"/>
              <w:ind w:firstLine="560" w:firstLineChars="200"/>
              <w:jc w:val="both"/>
              <w:textAlignment w:val="auto"/>
              <w:rPr>
                <w:rFonts w:hint="eastAsia" w:ascii="仿宋_GB2312" w:hAnsi="仿宋" w:eastAsia="仿宋_GB2312" w:cs="仿宋"/>
                <w:color w:val="00206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206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60" w:lineRule="exact"/>
              <w:textAlignment w:val="auto"/>
              <w:rPr>
                <w:rFonts w:hint="eastAsia" w:ascii="仿宋_GB2312" w:hAnsi="仿宋_GB2312" w:cs="仿宋_GB2312"/>
                <w:color w:val="00000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pStyle w:val="8"/>
        <w:spacing w:line="600" w:lineRule="exact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仿宋_GB2312" w:eastAsia="黑体" w:cs="仿宋_GB2312"/>
          <w:bCs/>
          <w:color w:val="000000"/>
          <w:sz w:val="28"/>
          <w:szCs w:val="28"/>
        </w:rPr>
        <w:t>项目实施计划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8" w:hRule="atLeast"/>
        </w:trPr>
        <w:tc>
          <w:tcPr>
            <w:tcW w:w="9286" w:type="dxa"/>
            <w:noWrap w:val="0"/>
            <w:vAlign w:val="top"/>
          </w:tcPr>
          <w:p>
            <w:pPr>
              <w:pStyle w:val="8"/>
              <w:spacing w:line="600" w:lineRule="exact"/>
              <w:ind w:firstLine="480" w:firstLineChars="200"/>
              <w:rPr>
                <w:rFonts w:hint="eastAsia" w:ascii="仿宋_GB2312" w:hAnsi="仿宋_GB2312" w:eastAsia="宋体" w:cs="仿宋_GB2312"/>
                <w:color w:val="000000"/>
                <w:sz w:val="24"/>
                <w:lang w:eastAsia="zh-CN"/>
              </w:rPr>
            </w:pPr>
          </w:p>
        </w:tc>
      </w:tr>
    </w:tbl>
    <w:p>
      <w:pPr>
        <w:pStyle w:val="8"/>
        <w:spacing w:line="600" w:lineRule="exact"/>
        <w:rPr>
          <w:rFonts w:hint="eastAsia" w:ascii="黑体" w:hAnsi="仿宋_GB2312" w:eastAsia="黑体" w:cs="仿宋_GB2312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六、投资估算与资金筹措</w:t>
      </w:r>
    </w:p>
    <w:tbl>
      <w:tblPr>
        <w:tblStyle w:val="3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272" w:type="dxa"/>
            <w:noWrap w:val="0"/>
            <w:vAlign w:val="top"/>
          </w:tcPr>
          <w:p>
            <w:pPr>
              <w:pStyle w:val="8"/>
              <w:spacing w:line="600" w:lineRule="exact"/>
              <w:ind w:firstLine="281" w:firstLineChars="100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（一）资金概算与主要用途</w:t>
            </w:r>
          </w:p>
          <w:p>
            <w:pPr>
              <w:pStyle w:val="8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pacing w:line="6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scaled="0"/>
                  </w14:gradFill>
                </w14:textFill>
              </w:rPr>
              <w:t>项目建设投资概算表</w:t>
            </w:r>
          </w:p>
          <w:tbl>
            <w:tblPr>
              <w:tblStyle w:val="4"/>
              <w:tblW w:w="9180" w:type="dxa"/>
              <w:tblInd w:w="-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3"/>
              <w:gridCol w:w="2802"/>
              <w:gridCol w:w="989"/>
              <w:gridCol w:w="968"/>
              <w:gridCol w:w="1132"/>
              <w:gridCol w:w="1207"/>
              <w:gridCol w:w="5"/>
              <w:gridCol w:w="13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743" w:type="dxa"/>
                  <w:vMerge w:val="restart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02" w:type="dxa"/>
                  <w:vMerge w:val="restart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资金使用方向</w:t>
                  </w:r>
                </w:p>
              </w:tc>
              <w:tc>
                <w:tcPr>
                  <w:tcW w:w="989" w:type="dxa"/>
                  <w:vMerge w:val="restart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68" w:type="dxa"/>
                  <w:vMerge w:val="restart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32" w:type="dxa"/>
                  <w:vMerge w:val="restart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2546" w:type="dxa"/>
                  <w:gridSpan w:val="3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投资（万元）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" w:hRule="atLeast"/>
              </w:trPr>
              <w:tc>
                <w:tcPr>
                  <w:tcW w:w="743" w:type="dxa"/>
                  <w:vMerge w:val="continue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802" w:type="dxa"/>
                  <w:vMerge w:val="continue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89" w:type="dxa"/>
                  <w:vMerge w:val="continue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  <w:vMerge w:val="continue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  <w:vMerge w:val="continue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07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财政资金</w:t>
                  </w:r>
                </w:p>
              </w:tc>
              <w:tc>
                <w:tcPr>
                  <w:tcW w:w="1339" w:type="dxa"/>
                  <w:gridSpan w:val="2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自筹资金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default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80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8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32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12" w:type="dxa"/>
                  <w:gridSpan w:val="2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pStyle w:val="8"/>
                    <w:spacing w:line="600" w:lineRule="exact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pStyle w:val="8"/>
              <w:spacing w:line="600" w:lineRule="exact"/>
              <w:rPr>
                <w:rFonts w:hint="eastAsia" w:ascii="仿宋_GB2312" w:hAnsi="仿宋_GB2312" w:eastAsia="宋体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9" w:hRule="atLeast"/>
        </w:trPr>
        <w:tc>
          <w:tcPr>
            <w:tcW w:w="9272" w:type="dxa"/>
            <w:noWrap w:val="0"/>
            <w:vAlign w:val="top"/>
          </w:tcPr>
          <w:p>
            <w:pPr>
              <w:pStyle w:val="8"/>
              <w:spacing w:line="60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（二）资金来源</w:t>
            </w:r>
          </w:p>
        </w:tc>
      </w:tr>
    </w:tbl>
    <w:p>
      <w:pPr>
        <w:pStyle w:val="8"/>
        <w:spacing w:line="600" w:lineRule="exact"/>
        <w:rPr>
          <w:rFonts w:hint="eastAsia" w:ascii="黑体" w:hAnsi="仿宋_GB2312" w:eastAsia="黑体" w:cs="仿宋_GB2312"/>
          <w:bCs/>
          <w:color w:val="000000"/>
          <w:sz w:val="28"/>
          <w:szCs w:val="28"/>
        </w:rPr>
      </w:pPr>
      <w:r>
        <w:rPr>
          <w:rFonts w:hint="eastAsia" w:ascii="黑体" w:hAnsi="仿宋_GB2312" w:eastAsia="黑体" w:cs="仿宋_GB2312"/>
          <w:bCs/>
          <w:color w:val="000000"/>
          <w:sz w:val="28"/>
          <w:szCs w:val="28"/>
        </w:rPr>
        <w:t>七、审核意见</w:t>
      </w:r>
    </w:p>
    <w:tbl>
      <w:tblPr>
        <w:tblStyle w:val="3"/>
        <w:tblpPr w:leftFromText="180" w:rightFromText="180" w:vertAnchor="text" w:horzAnchor="page" w:tblpX="1406" w:tblpY="11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6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2731" w:type="dxa"/>
            <w:noWrap w:val="0"/>
            <w:vAlign w:val="top"/>
          </w:tcPr>
          <w:p>
            <w:pPr>
              <w:pStyle w:val="8"/>
              <w:spacing w:line="600" w:lineRule="exact"/>
              <w:rPr>
                <w:rFonts w:ascii="仿宋_GB2312" w:eastAsia="仿宋_GB2312"/>
                <w:snapToGrid w:val="0"/>
                <w:kern w:val="0"/>
                <w:sz w:val="32"/>
              </w:rPr>
            </w:pPr>
          </w:p>
          <w:p>
            <w:pPr>
              <w:pStyle w:val="8"/>
              <w:spacing w:line="600" w:lineRule="exact"/>
              <w:rPr>
                <w:rFonts w:ascii="仿宋_GB2312" w:eastAsia="仿宋_GB2312"/>
                <w:snapToGrid w:val="0"/>
                <w:kern w:val="0"/>
                <w:sz w:val="32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</w:rPr>
              <w:t>承担单位</w:t>
            </w:r>
          </w:p>
          <w:p>
            <w:pPr>
              <w:pStyle w:val="8"/>
              <w:spacing w:line="6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ascii="仿宋_GB2312" w:eastAsia="仿宋_GB2312"/>
                <w:snapToGrid w:val="0"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</w:rPr>
              <w:t>申报声明</w:t>
            </w:r>
          </w:p>
        </w:tc>
        <w:tc>
          <w:tcPr>
            <w:tcW w:w="6329" w:type="dxa"/>
            <w:noWrap w:val="0"/>
            <w:vAlign w:val="top"/>
          </w:tcPr>
          <w:p>
            <w:pPr>
              <w:pStyle w:val="8"/>
              <w:spacing w:line="600" w:lineRule="exact"/>
              <w:rPr>
                <w:rFonts w:ascii="仿宋_GB2312" w:eastAsia="仿宋_GB2312"/>
                <w:snapToGrid w:val="0"/>
                <w:kern w:val="0"/>
                <w:sz w:val="32"/>
              </w:rPr>
            </w:pPr>
          </w:p>
          <w:p>
            <w:pPr>
              <w:pStyle w:val="8"/>
              <w:spacing w:line="600" w:lineRule="exact"/>
              <w:ind w:firstLine="560" w:firstLineChars="200"/>
              <w:rPr>
                <w:rFonts w:ascii="仿宋_GB2312" w:eastAsia="仿宋_GB2312"/>
                <w:snapToGrid w:val="0"/>
                <w:kern w:val="0"/>
                <w:sz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</w:rPr>
              <w:t>本申报书情况真实可靠，若有虚假愿承担一切后果和责任。</w:t>
            </w:r>
          </w:p>
          <w:p>
            <w:pPr>
              <w:pStyle w:val="8"/>
              <w:spacing w:line="600" w:lineRule="exact"/>
              <w:rPr>
                <w:rFonts w:asci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asci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ind w:firstLine="1540" w:firstLineChars="550"/>
              <w:rPr>
                <w:rFonts w:hint="eastAsia" w:asci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ind w:firstLine="1540" w:firstLineChars="550"/>
              <w:rPr>
                <w:rFonts w:hint="eastAsia" w:ascii="仿宋_GB2312" w:eastAsia="仿宋_GB2312"/>
                <w:snapToGrid w:val="0"/>
                <w:kern w:val="0"/>
                <w:sz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</w:rPr>
              <w:t xml:space="preserve">    </w:t>
            </w:r>
          </w:p>
          <w:p>
            <w:pPr>
              <w:pStyle w:val="8"/>
              <w:spacing w:line="600" w:lineRule="exact"/>
              <w:ind w:firstLine="1540" w:firstLineChars="550"/>
              <w:rPr>
                <w:rFonts w:ascii="仿宋_GB2312" w:eastAsia="仿宋_GB2312"/>
                <w:snapToGrid w:val="0"/>
                <w:kern w:val="0"/>
                <w:sz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</w:rPr>
              <w:t xml:space="preserve">  负责人签字：</w:t>
            </w:r>
          </w:p>
          <w:p>
            <w:pPr>
              <w:pStyle w:val="8"/>
              <w:spacing w:line="600" w:lineRule="exact"/>
              <w:ind w:firstLine="1400" w:firstLineChars="500"/>
              <w:rPr>
                <w:rFonts w:ascii="仿宋_GB2312" w:eastAsia="仿宋_GB2312"/>
                <w:snapToGrid w:val="0"/>
                <w:kern w:val="0"/>
                <w:sz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</w:rPr>
              <w:t xml:space="preserve">     （公章）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lang w:eastAsia="zh-CN"/>
              </w:rPr>
              <w:t>连州市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  <w:t>农业农村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lang w:eastAsia="zh-CN"/>
              </w:rPr>
              <w:t>局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  <w:t>意见</w:t>
            </w: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</w:p>
          <w:p>
            <w:pPr>
              <w:pStyle w:val="8"/>
              <w:spacing w:line="600" w:lineRule="exact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  <w:t xml:space="preserve">                                   </w:t>
            </w:r>
          </w:p>
          <w:p>
            <w:pPr>
              <w:pStyle w:val="8"/>
              <w:spacing w:line="600" w:lineRule="exact"/>
              <w:ind w:firstLine="5600" w:firstLineChars="2000"/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</w:rPr>
              <w:t>负责人签字：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  <w:t xml:space="preserve">    </w:t>
            </w:r>
          </w:p>
          <w:p>
            <w:pPr>
              <w:pStyle w:val="8"/>
              <w:spacing w:line="600" w:lineRule="exact"/>
              <w:rPr>
                <w:rFonts w:ascii="仿宋_GB2312" w:hAnsi="宋体" w:eastAsia="仿宋_GB2312"/>
                <w:snapToGrid w:val="0"/>
                <w:kern w:val="0"/>
                <w:sz w:val="32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</w:rPr>
              <w:t xml:space="preserve">                                  （公章）    年    月 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黑体" w:hAnsi="仿宋_GB2312" w:eastAsia="黑体" w:cs="仿宋_GB2312"/>
          <w:bCs/>
          <w:color w:val="000000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0" w:firstLineChars="200"/>
        <w:textAlignment w:val="auto"/>
        <w:rPr>
          <w:rFonts w:hint="eastAsia" w:ascii="黑体" w:hAnsi="仿宋_GB2312" w:eastAsia="黑体" w:cs="仿宋_GB2312"/>
          <w:bCs/>
          <w:color w:val="000000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0" w:firstLineChars="200"/>
        <w:textAlignment w:val="auto"/>
        <w:rPr>
          <w:rFonts w:hint="eastAsia" w:ascii="黑体" w:hAnsi="仿宋_GB2312" w:eastAsia="黑体" w:cs="仿宋_GB2312"/>
          <w:bCs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bCs/>
          <w:color w:val="000000"/>
          <w:sz w:val="28"/>
          <w:szCs w:val="28"/>
          <w:lang w:eastAsia="zh-CN"/>
        </w:rPr>
        <w:t>八</w:t>
      </w:r>
      <w:r>
        <w:rPr>
          <w:rFonts w:hint="eastAsia" w:ascii="黑体" w:hAnsi="仿宋_GB2312" w:eastAsia="黑体" w:cs="仿宋_GB2312"/>
          <w:bCs/>
          <w:color w:val="000000"/>
          <w:sz w:val="28"/>
          <w:szCs w:val="28"/>
        </w:rPr>
        <w:t>、</w:t>
      </w:r>
      <w:r>
        <w:rPr>
          <w:rFonts w:hint="eastAsia" w:ascii="黑体" w:hAnsi="仿宋_GB2312" w:eastAsia="黑体" w:cs="仿宋_GB2312"/>
          <w:bCs/>
          <w:color w:val="000000"/>
          <w:sz w:val="28"/>
          <w:szCs w:val="28"/>
          <w:lang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  <w:t>1.营业执照复件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  <w:t>2.法人代表身份证复印件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  <w:t>3.企业财务报表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  <w:t>4.租地合同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0"/>
          <w:sz w:val="28"/>
          <w:szCs w:val="24"/>
          <w:lang w:val="en-US" w:eastAsia="zh-CN" w:bidi="ar-SA"/>
        </w:rPr>
        <w:t>5.自筹资金承诺书</w:t>
      </w:r>
    </w:p>
    <w:p>
      <w:pPr>
        <w:pStyle w:val="7"/>
        <w:snapToGrid w:val="0"/>
        <w:spacing w:line="580" w:lineRule="exact"/>
        <w:jc w:val="both"/>
        <w:rPr>
          <w:rFonts w:hint="default" w:ascii="仿宋_GB2312" w:hAnsi="仿宋_GB2312" w:eastAsia="仿宋_GB2312" w:cs="Times New Roman"/>
          <w:snapToGrid w:val="0"/>
          <w:kern w:val="0"/>
          <w:sz w:val="28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3F32"/>
    <w:rsid w:val="3A4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2021-07-27T09:01:00Z</dcterms:created>
  <dc:creator>Carmen</dc:creator>
  <cp:lastModifiedBy>Carmen</cp:lastModifiedBy>
  <dcterms:modified xsi:type="dcterms:W3CDTF">2021-07-27T09:02:25Z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3F1B4F86DD0F41649990875DB7D6BD09</vt:lpwstr>
  </property>
</Properties>
</file>